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0D" w:rsidRPr="00707CF5" w:rsidRDefault="00CF320D" w:rsidP="00F10AEB">
      <w:pPr>
        <w:spacing w:line="240" w:lineRule="auto"/>
        <w:ind w:left="0" w:firstLine="0"/>
        <w:jc w:val="center"/>
        <w:rPr>
          <w:rFonts w:ascii="Baskerville" w:hAnsi="Baskerville" w:cs="Baskerville"/>
          <w:smallCaps/>
          <w:szCs w:val="24"/>
        </w:rPr>
      </w:pPr>
    </w:p>
    <w:p w:rsidR="00CF320D" w:rsidRPr="00707CF5" w:rsidRDefault="00CF320D" w:rsidP="00DB2D17">
      <w:pPr>
        <w:spacing w:line="240" w:lineRule="auto"/>
        <w:ind w:left="0" w:firstLine="0"/>
        <w:jc w:val="center"/>
        <w:rPr>
          <w:rFonts w:ascii="Baskerville" w:hAnsi="Baskerville" w:cs="Baskerville"/>
          <w:smallCaps/>
          <w:szCs w:val="24"/>
        </w:rPr>
      </w:pPr>
    </w:p>
    <w:p w:rsidR="00CF320D" w:rsidRPr="00707CF5" w:rsidRDefault="00CF320D" w:rsidP="00DB2D17">
      <w:pPr>
        <w:spacing w:line="240" w:lineRule="auto"/>
        <w:ind w:left="0" w:firstLine="0"/>
        <w:jc w:val="center"/>
        <w:rPr>
          <w:rFonts w:ascii="Baskerville" w:hAnsi="Baskerville" w:cs="Baskerville"/>
          <w:smallCaps/>
          <w:szCs w:val="24"/>
        </w:rPr>
      </w:pPr>
    </w:p>
    <w:p w:rsidR="00CF320D" w:rsidRPr="00707CF5" w:rsidRDefault="00CF320D" w:rsidP="00DB2D17">
      <w:pPr>
        <w:spacing w:line="240" w:lineRule="auto"/>
        <w:ind w:left="0" w:firstLine="0"/>
        <w:jc w:val="center"/>
        <w:rPr>
          <w:rFonts w:ascii="Baskerville" w:hAnsi="Baskerville" w:cs="Baskerville"/>
          <w:smallCaps/>
          <w:szCs w:val="24"/>
        </w:rPr>
      </w:pPr>
    </w:p>
    <w:p w:rsidR="00CF320D" w:rsidRPr="00707CF5" w:rsidRDefault="00CF320D" w:rsidP="00DB2D17">
      <w:pPr>
        <w:spacing w:line="240" w:lineRule="auto"/>
        <w:ind w:left="0" w:firstLine="0"/>
        <w:jc w:val="center"/>
        <w:rPr>
          <w:rFonts w:ascii="Baskerville" w:hAnsi="Baskerville" w:cs="Baskerville"/>
          <w:smallCaps/>
          <w:szCs w:val="24"/>
        </w:rPr>
      </w:pPr>
    </w:p>
    <w:p w:rsidR="00CF320D" w:rsidRPr="00707CF5" w:rsidRDefault="00CF320D" w:rsidP="00DB2D17">
      <w:pPr>
        <w:spacing w:line="240" w:lineRule="auto"/>
        <w:ind w:left="0" w:firstLine="0"/>
        <w:jc w:val="center"/>
        <w:rPr>
          <w:rFonts w:ascii="Baskerville" w:hAnsi="Baskerville" w:cs="Baskerville"/>
          <w:smallCaps/>
          <w:szCs w:val="24"/>
        </w:rPr>
      </w:pPr>
    </w:p>
    <w:p w:rsidR="00CF320D" w:rsidRPr="00707CF5" w:rsidRDefault="00CF320D" w:rsidP="00AF670D">
      <w:pPr>
        <w:spacing w:line="240" w:lineRule="auto"/>
        <w:ind w:left="0" w:firstLine="0"/>
        <w:rPr>
          <w:rFonts w:ascii="Baskerville" w:hAnsi="Baskerville" w:cs="Baskerville"/>
          <w:smallCaps/>
          <w:szCs w:val="24"/>
        </w:rPr>
      </w:pPr>
    </w:p>
    <w:p w:rsidR="00CF320D" w:rsidRPr="00707CF5" w:rsidRDefault="00CF320D" w:rsidP="00DB2D17">
      <w:pPr>
        <w:spacing w:line="240" w:lineRule="auto"/>
        <w:ind w:left="0" w:firstLine="0"/>
        <w:jc w:val="center"/>
        <w:rPr>
          <w:rFonts w:ascii="Baskerville" w:hAnsi="Baskerville" w:cs="Baskerville"/>
          <w:smallCaps/>
          <w:szCs w:val="24"/>
        </w:rPr>
      </w:pPr>
    </w:p>
    <w:p w:rsidR="00CF320D" w:rsidRPr="00707CF5" w:rsidRDefault="00C86E2D" w:rsidP="003A6FAC">
      <w:pPr>
        <w:spacing w:line="240" w:lineRule="auto"/>
        <w:ind w:left="0" w:firstLine="0"/>
        <w:jc w:val="center"/>
        <w:rPr>
          <w:rFonts w:ascii="Baskerville" w:hAnsi="Baskerville" w:cs="Baskerville"/>
        </w:rPr>
      </w:pPr>
      <w:r w:rsidRPr="00707CF5">
        <w:rPr>
          <w:rFonts w:ascii="Baskerville" w:hAnsi="Baskerville" w:cs="Baskerville"/>
          <w:smallCaps/>
          <w:sz w:val="32"/>
          <w:szCs w:val="32"/>
        </w:rPr>
        <w:t>EN EL NOMBRE DE VENUS</w:t>
      </w:r>
    </w:p>
    <w:p w:rsidR="00CF320D" w:rsidRPr="00707CF5" w:rsidRDefault="00CF320D" w:rsidP="003A6FAC">
      <w:pPr>
        <w:spacing w:line="240" w:lineRule="auto"/>
        <w:ind w:left="0" w:firstLine="0"/>
        <w:rPr>
          <w:rFonts w:ascii="Baskerville" w:hAnsi="Baskerville" w:cs="Baskerville"/>
        </w:rPr>
      </w:pPr>
    </w:p>
    <w:p w:rsidR="00C86E2D" w:rsidRPr="00707CF5" w:rsidRDefault="00C86E2D" w:rsidP="003A6FAC">
      <w:pPr>
        <w:spacing w:line="240" w:lineRule="auto"/>
        <w:ind w:left="0" w:firstLine="0"/>
        <w:rPr>
          <w:rFonts w:ascii="Baskerville" w:hAnsi="Baskerville" w:cs="Baskerville"/>
        </w:rPr>
      </w:pPr>
    </w:p>
    <w:p w:rsidR="00CF320D" w:rsidRPr="00707CF5" w:rsidRDefault="00D715CF" w:rsidP="007A7987">
      <w:pPr>
        <w:spacing w:line="240" w:lineRule="auto"/>
        <w:ind w:left="0" w:firstLine="0"/>
        <w:jc w:val="center"/>
        <w:rPr>
          <w:rFonts w:ascii="Baskerville" w:hAnsi="Baskerville" w:cs="Baskerville"/>
          <w:smallCaps/>
        </w:rPr>
      </w:pPr>
      <w:r w:rsidRPr="00707CF5">
        <w:rPr>
          <w:rFonts w:ascii="Baskerville" w:hAnsi="Baskerville" w:cs="Baskerville"/>
          <w:smallCaps/>
        </w:rPr>
        <w:t>[A</w:t>
      </w:r>
      <w:r w:rsidR="005A0567" w:rsidRPr="00707CF5">
        <w:rPr>
          <w:rFonts w:ascii="Baskerville" w:hAnsi="Baskerville" w:cs="Baskerville"/>
          <w:smallCaps/>
        </w:rPr>
        <w:t xml:space="preserve">utor/a: </w:t>
      </w:r>
      <w:r w:rsidR="005A0567" w:rsidRPr="00707CF5">
        <w:rPr>
          <w:rFonts w:ascii="Baskerville" w:hAnsi="Baskerville" w:cs="Baskerville"/>
          <w:sz w:val="22"/>
        </w:rPr>
        <w:t>lo in</w:t>
      </w:r>
      <w:r w:rsidR="00D56600" w:rsidRPr="00707CF5">
        <w:rPr>
          <w:rFonts w:ascii="Baskerville" w:hAnsi="Baskerville" w:cs="Baskerville"/>
          <w:sz w:val="22"/>
        </w:rPr>
        <w:t xml:space="preserve">cluirá el editor de la revista </w:t>
      </w:r>
      <w:r w:rsidR="005A0567" w:rsidRPr="00707CF5">
        <w:rPr>
          <w:rFonts w:ascii="Baskerville" w:hAnsi="Baskerville" w:cs="Baskerville"/>
          <w:sz w:val="22"/>
        </w:rPr>
        <w:t>tras la evaluación</w:t>
      </w:r>
      <w:r w:rsidR="00D56600" w:rsidRPr="00707CF5">
        <w:rPr>
          <w:rFonts w:ascii="Baskerville" w:hAnsi="Baskerville" w:cs="Baskerville"/>
          <w:sz w:val="22"/>
        </w:rPr>
        <w:t xml:space="preserve"> anónima</w:t>
      </w:r>
      <w:r w:rsidR="005A0567" w:rsidRPr="00707CF5">
        <w:rPr>
          <w:rFonts w:ascii="Baskerville" w:hAnsi="Baskerville" w:cs="Baskerville"/>
          <w:smallCaps/>
        </w:rPr>
        <w:t>]</w:t>
      </w:r>
    </w:p>
    <w:p w:rsidR="00CF320D" w:rsidRDefault="005A0567" w:rsidP="003A6FAC">
      <w:pPr>
        <w:spacing w:line="240" w:lineRule="auto"/>
        <w:ind w:left="0" w:firstLine="0"/>
        <w:jc w:val="center"/>
        <w:rPr>
          <w:rFonts w:ascii="Baskerville" w:hAnsi="Baskerville" w:cs="Baskerville"/>
          <w:smallCaps/>
        </w:rPr>
      </w:pPr>
      <w:r w:rsidRPr="00707CF5">
        <w:rPr>
          <w:rFonts w:ascii="Baskerville" w:hAnsi="Baskerville" w:cs="Baskerville"/>
          <w:smallCaps/>
        </w:rPr>
        <w:t xml:space="preserve">[Institución: </w:t>
      </w:r>
      <w:r w:rsidRPr="00707CF5">
        <w:rPr>
          <w:rFonts w:ascii="Baskerville" w:hAnsi="Baskerville" w:cs="Baskerville"/>
          <w:sz w:val="22"/>
        </w:rPr>
        <w:t xml:space="preserve">la indicará </w:t>
      </w:r>
      <w:r w:rsidR="00D56600" w:rsidRPr="00707CF5">
        <w:rPr>
          <w:rFonts w:ascii="Baskerville" w:hAnsi="Baskerville" w:cs="Baskerville"/>
          <w:sz w:val="22"/>
        </w:rPr>
        <w:t>el editor de</w:t>
      </w:r>
      <w:r w:rsidRPr="00707CF5">
        <w:rPr>
          <w:rFonts w:ascii="Baskerville" w:hAnsi="Baskerville" w:cs="Baskerville"/>
          <w:sz w:val="22"/>
        </w:rPr>
        <w:t xml:space="preserve"> la revista tras la evaluación</w:t>
      </w:r>
      <w:r w:rsidR="00D56600" w:rsidRPr="00707CF5">
        <w:rPr>
          <w:rFonts w:ascii="Baskerville" w:hAnsi="Baskerville" w:cs="Baskerville"/>
          <w:sz w:val="22"/>
        </w:rPr>
        <w:t xml:space="preserve"> anónima</w:t>
      </w:r>
      <w:r w:rsidRPr="00707CF5">
        <w:rPr>
          <w:rFonts w:ascii="Baskerville" w:hAnsi="Baskerville" w:cs="Baskerville"/>
          <w:smallCaps/>
        </w:rPr>
        <w:t>]</w:t>
      </w:r>
    </w:p>
    <w:p w:rsidR="00327F31" w:rsidRPr="00707CF5" w:rsidRDefault="00327F31" w:rsidP="003A6FAC">
      <w:pPr>
        <w:spacing w:line="240" w:lineRule="auto"/>
        <w:ind w:left="0" w:firstLine="0"/>
        <w:jc w:val="center"/>
        <w:rPr>
          <w:rFonts w:ascii="Baskerville" w:hAnsi="Baskerville" w:cs="Baskerville"/>
        </w:rPr>
      </w:pPr>
    </w:p>
    <w:p w:rsidR="00C86E2D" w:rsidRPr="00707CF5" w:rsidRDefault="00C86E2D" w:rsidP="00C86E2D">
      <w:pPr>
        <w:spacing w:line="240" w:lineRule="auto"/>
        <w:ind w:left="0" w:firstLine="0"/>
        <w:rPr>
          <w:rFonts w:ascii="Baskerville" w:hAnsi="Baskerville" w:cs="Baskerville"/>
        </w:rPr>
      </w:pPr>
    </w:p>
    <w:p w:rsidR="00707CF5" w:rsidRDefault="00707CF5" w:rsidP="00327F31">
      <w:pPr>
        <w:pStyle w:val="Titular"/>
        <w:rPr>
          <w:rFonts w:ascii="Baskerville" w:hAnsi="Baskerville" w:cs="Baskerville"/>
        </w:rPr>
      </w:pPr>
      <w:r w:rsidRPr="00327F31">
        <w:rPr>
          <w:rFonts w:ascii="Baskerville" w:hAnsi="Baskerville" w:cs="Baskerville"/>
          <w:b/>
          <w:smallCaps/>
          <w:lang w:val="es-ES"/>
        </w:rPr>
        <w:t>Resumen</w:t>
      </w:r>
      <w:r>
        <w:rPr>
          <w:rFonts w:ascii="Baskerville" w:hAnsi="Baskerville" w:cs="Baskerville"/>
        </w:rPr>
        <w:t xml:space="preserve">: </w:t>
      </w:r>
      <w:r w:rsidRPr="00707CF5">
        <w:rPr>
          <w:rFonts w:ascii="Baskerville" w:hAnsi="Baskerville" w:cs="Baskerville"/>
        </w:rPr>
        <w:t xml:space="preserve">El </w:t>
      </w:r>
      <w:r w:rsidRPr="00707CF5">
        <w:rPr>
          <w:rFonts w:ascii="Baskerville" w:hAnsi="Baskerville" w:cs="Baskerville"/>
          <w:i/>
        </w:rPr>
        <w:t>Jardín de Venus</w:t>
      </w:r>
      <w:r w:rsidRPr="00707CF5">
        <w:rPr>
          <w:rFonts w:ascii="Baskerville" w:hAnsi="Baskerville" w:cs="Baskerville"/>
        </w:rPr>
        <w:t xml:space="preserve"> </w:t>
      </w:r>
      <w:r w:rsidR="00327F31">
        <w:rPr>
          <w:rFonts w:ascii="Baskerville" w:hAnsi="Baskerville" w:cs="Baskerville"/>
        </w:rPr>
        <w:t xml:space="preserve">nos ha llegado a través de diversos </w:t>
      </w:r>
      <w:r w:rsidR="00327F31" w:rsidRPr="00327F31">
        <w:rPr>
          <w:rFonts w:ascii="Baskerville" w:hAnsi="Baskerville" w:cs="Baskerville"/>
        </w:rPr>
        <w:t>manuscritos</w:t>
      </w:r>
      <w:r w:rsidR="00327F31">
        <w:rPr>
          <w:rFonts w:ascii="Baskerville" w:hAnsi="Baskerville" w:cs="Baskerville"/>
        </w:rPr>
        <w:t xml:space="preserve"> que no componen un corpus bien definido. La crítica que se ha ocupado</w:t>
      </w:r>
      <w:r w:rsidRPr="00707CF5">
        <w:rPr>
          <w:rFonts w:ascii="Baskerville" w:hAnsi="Baskerville" w:cs="Baskerville"/>
        </w:rPr>
        <w:t xml:space="preserve"> de los problemas con los que dic</w:t>
      </w:r>
      <w:r w:rsidR="00327F31">
        <w:rPr>
          <w:rFonts w:ascii="Baskerville" w:hAnsi="Baskerville" w:cs="Baskerville"/>
        </w:rPr>
        <w:t>ho título ha llegado a nosotros</w:t>
      </w:r>
      <w:r w:rsidRPr="00707CF5">
        <w:rPr>
          <w:rFonts w:ascii="Baskerville" w:hAnsi="Baskerville" w:cs="Baskerville"/>
        </w:rPr>
        <w:t xml:space="preserve"> ha asociado al </w:t>
      </w:r>
      <w:r w:rsidRPr="00707CF5">
        <w:rPr>
          <w:rFonts w:ascii="Baskerville" w:hAnsi="Baskerville" w:cs="Baskerville"/>
          <w:i/>
          <w:iCs/>
        </w:rPr>
        <w:t>Jardín</w:t>
      </w:r>
      <w:r>
        <w:rPr>
          <w:rFonts w:ascii="Baskerville" w:hAnsi="Baskerville" w:cs="Baskerville"/>
        </w:rPr>
        <w:t xml:space="preserve"> </w:t>
      </w:r>
      <w:r w:rsidRPr="00707CF5">
        <w:rPr>
          <w:rFonts w:ascii="Baskerville" w:hAnsi="Baskerville" w:cs="Baskerville"/>
        </w:rPr>
        <w:t>a un corpus relativamente importante de textos</w:t>
      </w:r>
      <w:r w:rsidR="00327F31">
        <w:rPr>
          <w:rFonts w:ascii="Baskerville" w:hAnsi="Baskerville" w:cs="Baskerville"/>
        </w:rPr>
        <w:t xml:space="preserve"> que comparten </w:t>
      </w:r>
      <w:r w:rsidRPr="00707CF5">
        <w:rPr>
          <w:rFonts w:ascii="Baskerville" w:hAnsi="Baskerville" w:cs="Baskerville"/>
        </w:rPr>
        <w:t xml:space="preserve">un erotismo procaz, un humor desenfadado y vitalista, y la sospecha de que detrás de dichos textos, como autor de los mismos o como inspirador de la mayoría de ellos, se encuentra el fraile benedictino fray Melchor de la Serna. A partir del consenso crítico alcanzado, pretendo buscar, en las páginas que siguen, alguna luz sobre la mano o manos que están detrás de los textos que hoy creemos que, en algún momento, formaron parte del </w:t>
      </w:r>
      <w:r w:rsidRPr="00707CF5">
        <w:rPr>
          <w:rFonts w:ascii="Baskerville" w:hAnsi="Baskerville" w:cs="Baskerville"/>
          <w:i/>
        </w:rPr>
        <w:t>Jardín</w:t>
      </w:r>
      <w:r w:rsidRPr="00707CF5">
        <w:rPr>
          <w:rFonts w:ascii="Baskerville" w:hAnsi="Baskerville" w:cs="Baskerville"/>
        </w:rPr>
        <w:t xml:space="preserve">. </w:t>
      </w:r>
    </w:p>
    <w:p w:rsidR="00327F31" w:rsidRPr="00327F31" w:rsidRDefault="00327F31" w:rsidP="00327F31">
      <w:pPr>
        <w:pStyle w:val="Titular"/>
        <w:rPr>
          <w:rFonts w:ascii="Baskerville" w:hAnsi="Baskerville" w:cs="Baskerville"/>
        </w:rPr>
      </w:pPr>
      <w:r>
        <w:rPr>
          <w:rFonts w:ascii="Baskerville" w:hAnsi="Baskerville" w:cs="Baskerville"/>
          <w:b/>
          <w:smallCaps/>
          <w:lang w:val="es-ES"/>
        </w:rPr>
        <w:t>Palabras clave</w:t>
      </w:r>
      <w:r>
        <w:rPr>
          <w:rFonts w:ascii="Baskerville" w:hAnsi="Baskerville" w:cs="Baskerville"/>
        </w:rPr>
        <w:t xml:space="preserve">: </w:t>
      </w:r>
      <w:r>
        <w:rPr>
          <w:rFonts w:ascii="Baskerville" w:hAnsi="Baskerville" w:cs="Baskerville"/>
          <w:i/>
        </w:rPr>
        <w:t>Jardín de Venus</w:t>
      </w:r>
      <w:r>
        <w:rPr>
          <w:rFonts w:ascii="Baskerville" w:hAnsi="Baskerville" w:cs="Baskerville"/>
        </w:rPr>
        <w:t xml:space="preserve">, fray Melchor de la Serna, autoría, erotismo, poesía del Siglo de Oro. </w:t>
      </w:r>
    </w:p>
    <w:p w:rsidR="00327F31" w:rsidRDefault="00327F31" w:rsidP="00C86E2D">
      <w:pPr>
        <w:spacing w:line="240" w:lineRule="auto"/>
        <w:rPr>
          <w:rFonts w:ascii="Baskerville" w:hAnsi="Baskerville" w:cs="Baskerville"/>
        </w:rPr>
      </w:pPr>
    </w:p>
    <w:p w:rsidR="00327F31" w:rsidRDefault="00327F31" w:rsidP="00327F31">
      <w:pPr>
        <w:pStyle w:val="Titular"/>
        <w:rPr>
          <w:rFonts w:ascii="Baskerville" w:hAnsi="Baskerville" w:cs="Baskerville"/>
        </w:rPr>
      </w:pPr>
      <w:proofErr w:type="spellStart"/>
      <w:r w:rsidRPr="00327F31">
        <w:rPr>
          <w:rFonts w:ascii="Baskerville" w:hAnsi="Baskerville" w:cs="Baskerville"/>
          <w:b/>
          <w:smallCaps/>
          <w:lang w:val="es-ES"/>
        </w:rPr>
        <w:t>Abstract</w:t>
      </w:r>
      <w:proofErr w:type="spellEnd"/>
      <w:r w:rsidRPr="00327F31">
        <w:rPr>
          <w:rFonts w:ascii="Baskerville" w:hAnsi="Baskerville" w:cs="Baskerville"/>
          <w:b/>
          <w:smallCaps/>
          <w:lang w:val="es-ES"/>
        </w:rPr>
        <w:t>:</w:t>
      </w:r>
      <w:r>
        <w:rPr>
          <w:rFonts w:ascii="Baskerville" w:hAnsi="Baskerville" w:cs="Baskerville"/>
        </w:rPr>
        <w:t xml:space="preserve"> </w:t>
      </w:r>
      <w:proofErr w:type="spellStart"/>
      <w:r w:rsidRPr="00327F31">
        <w:rPr>
          <w:rFonts w:ascii="Baskerville" w:hAnsi="Baskerville" w:cs="Baskerville"/>
        </w:rPr>
        <w:t>The</w:t>
      </w:r>
      <w:proofErr w:type="spellEnd"/>
      <w:r w:rsidRPr="00327F31">
        <w:rPr>
          <w:rFonts w:ascii="Baskerville" w:hAnsi="Baskerville" w:cs="Baskerville"/>
        </w:rPr>
        <w:t xml:space="preserve"> </w:t>
      </w:r>
      <w:r w:rsidR="00DA4760" w:rsidRPr="00DA4760">
        <w:rPr>
          <w:rFonts w:ascii="Baskerville" w:hAnsi="Baskerville" w:cs="Baskerville"/>
          <w:i/>
        </w:rPr>
        <w:t>Jardín de Venus</w:t>
      </w:r>
      <w:r w:rsidRPr="00327F31">
        <w:rPr>
          <w:rFonts w:ascii="Baskerville" w:hAnsi="Baskerville" w:cs="Baskerville"/>
        </w:rPr>
        <w:t xml:space="preserve"> has </w:t>
      </w:r>
      <w:proofErr w:type="spellStart"/>
      <w:r w:rsidR="00B30527">
        <w:rPr>
          <w:rFonts w:ascii="Baskerville" w:hAnsi="Baskerville" w:cs="Baskerville"/>
        </w:rPr>
        <w:t>reached</w:t>
      </w:r>
      <w:proofErr w:type="spellEnd"/>
      <w:r w:rsidR="00B30527">
        <w:rPr>
          <w:rFonts w:ascii="Baskerville" w:hAnsi="Baskerville" w:cs="Baskerville"/>
        </w:rPr>
        <w:t xml:space="preserve"> </w:t>
      </w:r>
      <w:proofErr w:type="spellStart"/>
      <w:r w:rsidR="00B30527">
        <w:rPr>
          <w:rFonts w:ascii="Baskerville" w:hAnsi="Baskerville" w:cs="Baskerville"/>
        </w:rPr>
        <w:t>us</w:t>
      </w:r>
      <w:proofErr w:type="spellEnd"/>
      <w:r w:rsidRPr="00327F31">
        <w:rPr>
          <w:rFonts w:ascii="Baskerville" w:hAnsi="Baskerville" w:cs="Baskerville"/>
        </w:rPr>
        <w:t xml:space="preserve"> </w:t>
      </w:r>
      <w:proofErr w:type="spellStart"/>
      <w:r w:rsidR="00B30527">
        <w:rPr>
          <w:rFonts w:ascii="Baskerville" w:hAnsi="Baskerville" w:cs="Baskerville"/>
        </w:rPr>
        <w:t>by</w:t>
      </w:r>
      <w:proofErr w:type="spellEnd"/>
      <w:r w:rsidR="00B30527">
        <w:rPr>
          <w:rFonts w:ascii="Baskerville" w:hAnsi="Baskerville" w:cs="Baskerville"/>
        </w:rPr>
        <w:t xml:space="preserve"> </w:t>
      </w:r>
      <w:proofErr w:type="spellStart"/>
      <w:r w:rsidR="00B30527">
        <w:rPr>
          <w:rFonts w:ascii="Baskerville" w:hAnsi="Baskerville" w:cs="Baskerville"/>
        </w:rPr>
        <w:t>way</w:t>
      </w:r>
      <w:proofErr w:type="spellEnd"/>
      <w:r w:rsidR="00B30527">
        <w:rPr>
          <w:rFonts w:ascii="Baskerville" w:hAnsi="Baskerville" w:cs="Baskerville"/>
        </w:rPr>
        <w:t xml:space="preserve"> of</w:t>
      </w:r>
      <w:r w:rsidRPr="00327F31">
        <w:rPr>
          <w:rFonts w:ascii="Baskerville" w:hAnsi="Baskerville" w:cs="Baskerville"/>
        </w:rPr>
        <w:t xml:space="preserve"> </w:t>
      </w:r>
      <w:proofErr w:type="spellStart"/>
      <w:r w:rsidRPr="00327F31">
        <w:rPr>
          <w:rFonts w:ascii="Baskerville" w:hAnsi="Baskerville" w:cs="Baskerville"/>
        </w:rPr>
        <w:t>various</w:t>
      </w:r>
      <w:proofErr w:type="spellEnd"/>
      <w:r w:rsidRPr="00327F31">
        <w:rPr>
          <w:rFonts w:ascii="Baskerville" w:hAnsi="Baskerville" w:cs="Baskerville"/>
        </w:rPr>
        <w:t xml:space="preserve"> </w:t>
      </w:r>
      <w:proofErr w:type="spellStart"/>
      <w:r w:rsidRPr="00327F31">
        <w:rPr>
          <w:rFonts w:ascii="Baskerville" w:hAnsi="Baskerville" w:cs="Baskerville"/>
        </w:rPr>
        <w:t>manuscripts</w:t>
      </w:r>
      <w:proofErr w:type="spellEnd"/>
      <w:r w:rsidRPr="00327F31">
        <w:rPr>
          <w:rFonts w:ascii="Baskerville" w:hAnsi="Baskerville" w:cs="Baskerville"/>
        </w:rPr>
        <w:t xml:space="preserve"> </w:t>
      </w:r>
      <w:proofErr w:type="spellStart"/>
      <w:r w:rsidRPr="00327F31">
        <w:rPr>
          <w:rFonts w:ascii="Baskerville" w:hAnsi="Baskerville" w:cs="Baskerville"/>
        </w:rPr>
        <w:t>that</w:t>
      </w:r>
      <w:proofErr w:type="spellEnd"/>
      <w:r w:rsidRPr="00327F31">
        <w:rPr>
          <w:rFonts w:ascii="Baskerville" w:hAnsi="Baskerville" w:cs="Baskerville"/>
        </w:rPr>
        <w:t xml:space="preserve"> do </w:t>
      </w:r>
      <w:proofErr w:type="spellStart"/>
      <w:r w:rsidRPr="00327F31">
        <w:rPr>
          <w:rFonts w:ascii="Baskerville" w:hAnsi="Baskerville" w:cs="Baskerville"/>
        </w:rPr>
        <w:t>not</w:t>
      </w:r>
      <w:proofErr w:type="spellEnd"/>
      <w:r w:rsidRPr="00327F31">
        <w:rPr>
          <w:rFonts w:ascii="Baskerville" w:hAnsi="Baskerville" w:cs="Baskerville"/>
        </w:rPr>
        <w:t xml:space="preserve"> </w:t>
      </w:r>
      <w:proofErr w:type="spellStart"/>
      <w:r w:rsidR="00423BED">
        <w:rPr>
          <w:rFonts w:ascii="Baskerville" w:hAnsi="Baskerville" w:cs="Baskerville"/>
        </w:rPr>
        <w:t>compose</w:t>
      </w:r>
      <w:proofErr w:type="spellEnd"/>
      <w:r w:rsidR="00423BED">
        <w:rPr>
          <w:rFonts w:ascii="Baskerville" w:hAnsi="Baskerville" w:cs="Baskerville"/>
        </w:rPr>
        <w:t xml:space="preserve"> </w:t>
      </w:r>
      <w:r w:rsidRPr="00327F31">
        <w:rPr>
          <w:rFonts w:ascii="Baskerville" w:hAnsi="Baskerville" w:cs="Baskerville"/>
        </w:rPr>
        <w:t xml:space="preserve">a </w:t>
      </w:r>
      <w:proofErr w:type="spellStart"/>
      <w:r w:rsidR="00423BED">
        <w:rPr>
          <w:rFonts w:ascii="Baskerville" w:hAnsi="Baskerville" w:cs="Baskerville"/>
        </w:rPr>
        <w:t>clear</w:t>
      </w:r>
      <w:proofErr w:type="spellEnd"/>
      <w:r w:rsidRPr="00327F31">
        <w:rPr>
          <w:rFonts w:ascii="Baskerville" w:hAnsi="Baskerville" w:cs="Baskerville"/>
        </w:rPr>
        <w:t xml:space="preserve"> corpus. </w:t>
      </w:r>
      <w:proofErr w:type="spellStart"/>
      <w:r w:rsidR="00B30527">
        <w:rPr>
          <w:rFonts w:ascii="Baskerville" w:hAnsi="Baskerville" w:cs="Baskerville"/>
        </w:rPr>
        <w:t>Critics</w:t>
      </w:r>
      <w:proofErr w:type="spellEnd"/>
      <w:r w:rsidR="00B30527">
        <w:rPr>
          <w:rFonts w:ascii="Baskerville" w:hAnsi="Baskerville" w:cs="Baskerville"/>
        </w:rPr>
        <w:t xml:space="preserve"> </w:t>
      </w:r>
      <w:proofErr w:type="spellStart"/>
      <w:r w:rsidR="00B30527">
        <w:rPr>
          <w:rFonts w:ascii="Baskerville" w:hAnsi="Baskerville" w:cs="Baskerville"/>
        </w:rPr>
        <w:t>have</w:t>
      </w:r>
      <w:proofErr w:type="spellEnd"/>
      <w:r w:rsidR="00B30527">
        <w:rPr>
          <w:rFonts w:ascii="Baskerville" w:hAnsi="Baskerville" w:cs="Baskerville"/>
        </w:rPr>
        <w:t xml:space="preserve"> </w:t>
      </w:r>
      <w:proofErr w:type="spellStart"/>
      <w:r w:rsidRPr="00327F31">
        <w:rPr>
          <w:rFonts w:ascii="Baskerville" w:hAnsi="Baskerville" w:cs="Baskerville"/>
        </w:rPr>
        <w:t>dealt</w:t>
      </w:r>
      <w:proofErr w:type="spellEnd"/>
      <w:r w:rsidRPr="00327F31">
        <w:rPr>
          <w:rFonts w:ascii="Baskerville" w:hAnsi="Baskerville" w:cs="Baskerville"/>
        </w:rPr>
        <w:t xml:space="preserve"> </w:t>
      </w:r>
      <w:proofErr w:type="spellStart"/>
      <w:r w:rsidRPr="00327F31">
        <w:rPr>
          <w:rFonts w:ascii="Baskerville" w:hAnsi="Baskerville" w:cs="Baskerville"/>
        </w:rPr>
        <w:t>with</w:t>
      </w:r>
      <w:proofErr w:type="spellEnd"/>
      <w:r w:rsidRPr="00327F31">
        <w:rPr>
          <w:rFonts w:ascii="Baskerville" w:hAnsi="Baskerville" w:cs="Baskerville"/>
        </w:rPr>
        <w:t xml:space="preserve"> </w:t>
      </w:r>
      <w:proofErr w:type="spellStart"/>
      <w:r w:rsidRPr="00327F31">
        <w:rPr>
          <w:rFonts w:ascii="Baskerville" w:hAnsi="Baskerville" w:cs="Baskerville"/>
        </w:rPr>
        <w:t>the</w:t>
      </w:r>
      <w:proofErr w:type="spellEnd"/>
      <w:r w:rsidRPr="00327F31">
        <w:rPr>
          <w:rFonts w:ascii="Baskerville" w:hAnsi="Baskerville" w:cs="Baskerville"/>
        </w:rPr>
        <w:t xml:space="preserve"> </w:t>
      </w:r>
      <w:proofErr w:type="spellStart"/>
      <w:r w:rsidRPr="00327F31">
        <w:rPr>
          <w:rFonts w:ascii="Baskerville" w:hAnsi="Baskerville" w:cs="Baskerville"/>
        </w:rPr>
        <w:t>problems</w:t>
      </w:r>
      <w:proofErr w:type="spellEnd"/>
      <w:r w:rsidRPr="00327F31">
        <w:rPr>
          <w:rFonts w:ascii="Baskerville" w:hAnsi="Baskerville" w:cs="Baskerville"/>
        </w:rPr>
        <w:t xml:space="preserve"> </w:t>
      </w:r>
      <w:proofErr w:type="spellStart"/>
      <w:r w:rsidR="00423BED">
        <w:rPr>
          <w:rFonts w:ascii="Baskerville" w:hAnsi="Baskerville" w:cs="Baskerville"/>
        </w:rPr>
        <w:t>attached</w:t>
      </w:r>
      <w:proofErr w:type="spellEnd"/>
      <w:r w:rsidR="00423BED">
        <w:rPr>
          <w:rFonts w:ascii="Baskerville" w:hAnsi="Baskerville" w:cs="Baskerville"/>
        </w:rPr>
        <w:t xml:space="preserve"> </w:t>
      </w:r>
      <w:proofErr w:type="spellStart"/>
      <w:r w:rsidR="00423BED">
        <w:rPr>
          <w:rFonts w:ascii="Baskerville" w:hAnsi="Baskerville" w:cs="Baskerville"/>
        </w:rPr>
        <w:t>to</w:t>
      </w:r>
      <w:proofErr w:type="spellEnd"/>
      <w:r w:rsidR="00423BED">
        <w:rPr>
          <w:rFonts w:ascii="Baskerville" w:hAnsi="Baskerville" w:cs="Baskerville"/>
        </w:rPr>
        <w:t xml:space="preserve"> </w:t>
      </w:r>
      <w:proofErr w:type="spellStart"/>
      <w:r w:rsidR="00423BED">
        <w:rPr>
          <w:rFonts w:ascii="Baskerville" w:hAnsi="Baskerville" w:cs="Baskerville"/>
        </w:rPr>
        <w:t>this</w:t>
      </w:r>
      <w:proofErr w:type="spellEnd"/>
      <w:r w:rsidR="00423BED">
        <w:rPr>
          <w:rFonts w:ascii="Baskerville" w:hAnsi="Baskerville" w:cs="Baskerville"/>
        </w:rPr>
        <w:t xml:space="preserve"> </w:t>
      </w:r>
      <w:proofErr w:type="spellStart"/>
      <w:r w:rsidR="00423BED">
        <w:rPr>
          <w:rFonts w:ascii="Baskerville" w:hAnsi="Baskerville" w:cs="Baskerville"/>
        </w:rPr>
        <w:t>work</w:t>
      </w:r>
      <w:proofErr w:type="spellEnd"/>
      <w:r w:rsidR="00423BED">
        <w:rPr>
          <w:rFonts w:ascii="Baskerville" w:hAnsi="Baskerville" w:cs="Baskerville"/>
        </w:rPr>
        <w:t xml:space="preserve">, </w:t>
      </w:r>
      <w:proofErr w:type="spellStart"/>
      <w:r w:rsidR="00423BED">
        <w:rPr>
          <w:rFonts w:ascii="Baskerville" w:hAnsi="Baskerville" w:cs="Baskerville"/>
        </w:rPr>
        <w:t>which</w:t>
      </w:r>
      <w:proofErr w:type="spellEnd"/>
      <w:r w:rsidRPr="00327F31">
        <w:rPr>
          <w:rFonts w:ascii="Baskerville" w:hAnsi="Baskerville" w:cs="Baskerville"/>
        </w:rPr>
        <w:t xml:space="preserve"> </w:t>
      </w:r>
      <w:proofErr w:type="spellStart"/>
      <w:r w:rsidR="00423BED">
        <w:rPr>
          <w:rFonts w:ascii="Baskerville" w:hAnsi="Baskerville" w:cs="Baskerville"/>
        </w:rPr>
        <w:t>is</w:t>
      </w:r>
      <w:proofErr w:type="spellEnd"/>
      <w:r w:rsidR="00423BED">
        <w:rPr>
          <w:rFonts w:ascii="Baskerville" w:hAnsi="Baskerville" w:cs="Baskerville"/>
        </w:rPr>
        <w:t xml:space="preserve"> </w:t>
      </w:r>
      <w:proofErr w:type="spellStart"/>
      <w:r w:rsidRPr="00327F31">
        <w:rPr>
          <w:rFonts w:ascii="Baskerville" w:hAnsi="Baskerville" w:cs="Baskerville"/>
        </w:rPr>
        <w:t>associated</w:t>
      </w:r>
      <w:proofErr w:type="spellEnd"/>
      <w:r w:rsidRPr="00327F31">
        <w:rPr>
          <w:rFonts w:ascii="Baskerville" w:hAnsi="Baskerville" w:cs="Baskerville"/>
        </w:rPr>
        <w:t xml:space="preserve"> </w:t>
      </w:r>
      <w:proofErr w:type="spellStart"/>
      <w:r w:rsidRPr="00327F31">
        <w:rPr>
          <w:rFonts w:ascii="Baskerville" w:hAnsi="Baskerville" w:cs="Baskerville"/>
        </w:rPr>
        <w:t>with</w:t>
      </w:r>
      <w:proofErr w:type="spellEnd"/>
      <w:r w:rsidRPr="00327F31">
        <w:rPr>
          <w:rFonts w:ascii="Baskerville" w:hAnsi="Baskerville" w:cs="Baskerville"/>
        </w:rPr>
        <w:t xml:space="preserve"> a </w:t>
      </w:r>
      <w:proofErr w:type="spellStart"/>
      <w:r w:rsidRPr="00327F31">
        <w:rPr>
          <w:rFonts w:ascii="Baskerville" w:hAnsi="Baskerville" w:cs="Baskerville"/>
        </w:rPr>
        <w:t>relatively</w:t>
      </w:r>
      <w:proofErr w:type="spellEnd"/>
      <w:r w:rsidRPr="00327F31">
        <w:rPr>
          <w:rFonts w:ascii="Baskerville" w:hAnsi="Baskerville" w:cs="Baskerville"/>
        </w:rPr>
        <w:t xml:space="preserve"> </w:t>
      </w:r>
      <w:proofErr w:type="spellStart"/>
      <w:r w:rsidRPr="00327F31">
        <w:rPr>
          <w:rFonts w:ascii="Baskerville" w:hAnsi="Baskerville" w:cs="Baskerville"/>
        </w:rPr>
        <w:t>large</w:t>
      </w:r>
      <w:proofErr w:type="spellEnd"/>
      <w:r w:rsidRPr="00327F31">
        <w:rPr>
          <w:rFonts w:ascii="Baskerville" w:hAnsi="Baskerville" w:cs="Baskerville"/>
        </w:rPr>
        <w:t xml:space="preserve"> </w:t>
      </w:r>
      <w:proofErr w:type="spellStart"/>
      <w:r w:rsidR="00423BED">
        <w:rPr>
          <w:rFonts w:ascii="Baskerville" w:hAnsi="Baskerville" w:cs="Baskerville"/>
        </w:rPr>
        <w:t>amount</w:t>
      </w:r>
      <w:proofErr w:type="spellEnd"/>
      <w:r w:rsidRPr="00327F31">
        <w:rPr>
          <w:rFonts w:ascii="Baskerville" w:hAnsi="Baskerville" w:cs="Baskerville"/>
        </w:rPr>
        <w:t xml:space="preserve"> of </w:t>
      </w:r>
      <w:proofErr w:type="spellStart"/>
      <w:r w:rsidRPr="00327F31">
        <w:rPr>
          <w:rFonts w:ascii="Baskerville" w:hAnsi="Baskerville" w:cs="Baskerville"/>
        </w:rPr>
        <w:t>texts</w:t>
      </w:r>
      <w:proofErr w:type="spellEnd"/>
      <w:r w:rsidRPr="00327F31">
        <w:rPr>
          <w:rFonts w:ascii="Baskerville" w:hAnsi="Baskerville" w:cs="Baskerville"/>
        </w:rPr>
        <w:t xml:space="preserve">. </w:t>
      </w:r>
      <w:proofErr w:type="spellStart"/>
      <w:r w:rsidRPr="00327F31">
        <w:rPr>
          <w:rFonts w:ascii="Baskerville" w:hAnsi="Baskerville" w:cs="Baskerville"/>
        </w:rPr>
        <w:t>They</w:t>
      </w:r>
      <w:proofErr w:type="spellEnd"/>
      <w:r w:rsidRPr="00327F31">
        <w:rPr>
          <w:rFonts w:ascii="Baskerville" w:hAnsi="Baskerville" w:cs="Baskerville"/>
        </w:rPr>
        <w:t xml:space="preserve"> </w:t>
      </w:r>
      <w:proofErr w:type="spellStart"/>
      <w:r w:rsidRPr="00327F31">
        <w:rPr>
          <w:rFonts w:ascii="Baskerville" w:hAnsi="Baskerville" w:cs="Baskerville"/>
        </w:rPr>
        <w:t>have</w:t>
      </w:r>
      <w:proofErr w:type="spellEnd"/>
      <w:r w:rsidRPr="00327F31">
        <w:rPr>
          <w:rFonts w:ascii="Baskerville" w:hAnsi="Baskerville" w:cs="Baskerville"/>
        </w:rPr>
        <w:t xml:space="preserve"> </w:t>
      </w:r>
      <w:r w:rsidR="00B30527">
        <w:rPr>
          <w:rFonts w:ascii="Baskerville" w:hAnsi="Baskerville" w:cs="Baskerville"/>
        </w:rPr>
        <w:t>in</w:t>
      </w:r>
      <w:r w:rsidRPr="00327F31">
        <w:rPr>
          <w:rFonts w:ascii="Baskerville" w:hAnsi="Baskerville" w:cs="Baskerville"/>
        </w:rPr>
        <w:t xml:space="preserve"> </w:t>
      </w:r>
      <w:proofErr w:type="spellStart"/>
      <w:r w:rsidRPr="00327F31">
        <w:rPr>
          <w:rFonts w:ascii="Baskerville" w:hAnsi="Baskerville" w:cs="Baskerville"/>
        </w:rPr>
        <w:t>common</w:t>
      </w:r>
      <w:proofErr w:type="spellEnd"/>
      <w:r w:rsidRPr="00327F31">
        <w:rPr>
          <w:rFonts w:ascii="Baskerville" w:hAnsi="Baskerville" w:cs="Baskerville"/>
        </w:rPr>
        <w:t xml:space="preserve"> </w:t>
      </w:r>
      <w:r w:rsidR="00B30527">
        <w:rPr>
          <w:rFonts w:ascii="Baskerville" w:hAnsi="Baskerville" w:cs="Baskerville"/>
        </w:rPr>
        <w:t xml:space="preserve">a </w:t>
      </w:r>
      <w:proofErr w:type="spellStart"/>
      <w:r w:rsidRPr="00327F31">
        <w:rPr>
          <w:rFonts w:ascii="Baskerville" w:hAnsi="Baskerville" w:cs="Baskerville"/>
        </w:rPr>
        <w:t>bawdy</w:t>
      </w:r>
      <w:proofErr w:type="spellEnd"/>
      <w:r w:rsidRPr="00327F31">
        <w:rPr>
          <w:rFonts w:ascii="Baskerville" w:hAnsi="Baskerville" w:cs="Baskerville"/>
        </w:rPr>
        <w:t xml:space="preserve"> </w:t>
      </w:r>
      <w:proofErr w:type="spellStart"/>
      <w:r w:rsidRPr="00327F31">
        <w:rPr>
          <w:rFonts w:ascii="Baskerville" w:hAnsi="Baskerville" w:cs="Baskerville"/>
        </w:rPr>
        <w:t>eroticism</w:t>
      </w:r>
      <w:proofErr w:type="spellEnd"/>
      <w:r w:rsidRPr="00327F31">
        <w:rPr>
          <w:rFonts w:ascii="Baskerville" w:hAnsi="Baskerville" w:cs="Baskerville"/>
        </w:rPr>
        <w:t xml:space="preserve">, a casual and </w:t>
      </w:r>
      <w:proofErr w:type="spellStart"/>
      <w:r w:rsidRPr="00327F31">
        <w:rPr>
          <w:rFonts w:ascii="Baskerville" w:hAnsi="Baskerville" w:cs="Baskerville"/>
        </w:rPr>
        <w:t>lively</w:t>
      </w:r>
      <w:proofErr w:type="spellEnd"/>
      <w:r w:rsidRPr="00327F31">
        <w:rPr>
          <w:rFonts w:ascii="Baskerville" w:hAnsi="Baskerville" w:cs="Baskerville"/>
        </w:rPr>
        <w:t xml:space="preserve"> humor, and </w:t>
      </w:r>
      <w:proofErr w:type="spellStart"/>
      <w:r w:rsidRPr="00327F31">
        <w:rPr>
          <w:rFonts w:ascii="Baskerville" w:hAnsi="Baskerville" w:cs="Baskerville"/>
        </w:rPr>
        <w:t>the</w:t>
      </w:r>
      <w:proofErr w:type="spellEnd"/>
      <w:r w:rsidRPr="00327F31">
        <w:rPr>
          <w:rFonts w:ascii="Baskerville" w:hAnsi="Baskerville" w:cs="Baskerville"/>
        </w:rPr>
        <w:t xml:space="preserve"> </w:t>
      </w:r>
      <w:proofErr w:type="spellStart"/>
      <w:r w:rsidRPr="00327F31">
        <w:rPr>
          <w:rFonts w:ascii="Baskerville" w:hAnsi="Baskerville" w:cs="Baskerville"/>
        </w:rPr>
        <w:t>su</w:t>
      </w:r>
      <w:r w:rsidR="00423BED">
        <w:rPr>
          <w:rFonts w:ascii="Baskerville" w:hAnsi="Baskerville" w:cs="Baskerville"/>
        </w:rPr>
        <w:t>spicion</w:t>
      </w:r>
      <w:proofErr w:type="spellEnd"/>
      <w:r w:rsidR="00423BED">
        <w:rPr>
          <w:rFonts w:ascii="Baskerville" w:hAnsi="Baskerville" w:cs="Baskerville"/>
        </w:rPr>
        <w:t xml:space="preserve"> </w:t>
      </w:r>
      <w:proofErr w:type="spellStart"/>
      <w:r w:rsidR="00423BED">
        <w:rPr>
          <w:rFonts w:ascii="Baskerville" w:hAnsi="Baskerville" w:cs="Baskerville"/>
        </w:rPr>
        <w:t>that</w:t>
      </w:r>
      <w:proofErr w:type="spellEnd"/>
      <w:r w:rsidR="00423BED">
        <w:rPr>
          <w:rFonts w:ascii="Baskerville" w:hAnsi="Baskerville" w:cs="Baskerville"/>
        </w:rPr>
        <w:t xml:space="preserve"> </w:t>
      </w:r>
      <w:proofErr w:type="spellStart"/>
      <w:r w:rsidR="00423BED">
        <w:rPr>
          <w:rFonts w:ascii="Baskerville" w:hAnsi="Baskerville" w:cs="Baskerville"/>
        </w:rPr>
        <w:t>behind</w:t>
      </w:r>
      <w:proofErr w:type="spellEnd"/>
      <w:r w:rsidR="00423BED">
        <w:rPr>
          <w:rFonts w:ascii="Baskerville" w:hAnsi="Baskerville" w:cs="Baskerville"/>
        </w:rPr>
        <w:t xml:space="preserve"> </w:t>
      </w:r>
      <w:proofErr w:type="spellStart"/>
      <w:r w:rsidR="00423BED">
        <w:rPr>
          <w:rFonts w:ascii="Baskerville" w:hAnsi="Baskerville" w:cs="Baskerville"/>
        </w:rPr>
        <w:t>these</w:t>
      </w:r>
      <w:proofErr w:type="spellEnd"/>
      <w:r w:rsidR="00423BED">
        <w:rPr>
          <w:rFonts w:ascii="Baskerville" w:hAnsi="Baskerville" w:cs="Baskerville"/>
        </w:rPr>
        <w:t xml:space="preserve"> </w:t>
      </w:r>
      <w:proofErr w:type="spellStart"/>
      <w:r w:rsidR="00423BED">
        <w:rPr>
          <w:rFonts w:ascii="Baskerville" w:hAnsi="Baskerville" w:cs="Baskerville"/>
        </w:rPr>
        <w:t>texts</w:t>
      </w:r>
      <w:proofErr w:type="spellEnd"/>
      <w:r w:rsidRPr="00327F31">
        <w:rPr>
          <w:rFonts w:ascii="Baskerville" w:hAnsi="Baskerville" w:cs="Baskerville"/>
        </w:rPr>
        <w:t xml:space="preserve">, as </w:t>
      </w:r>
      <w:proofErr w:type="spellStart"/>
      <w:r w:rsidRPr="00327F31">
        <w:rPr>
          <w:rFonts w:ascii="Baskerville" w:hAnsi="Baskerville" w:cs="Baskerville"/>
        </w:rPr>
        <w:t>their</w:t>
      </w:r>
      <w:proofErr w:type="spellEnd"/>
      <w:r w:rsidRPr="00327F31">
        <w:rPr>
          <w:rFonts w:ascii="Baskerville" w:hAnsi="Baskerville" w:cs="Baskerville"/>
        </w:rPr>
        <w:t xml:space="preserve"> </w:t>
      </w:r>
      <w:proofErr w:type="spellStart"/>
      <w:r w:rsidRPr="00327F31">
        <w:rPr>
          <w:rFonts w:ascii="Baskerville" w:hAnsi="Baskerville" w:cs="Baskerville"/>
        </w:rPr>
        <w:t>author</w:t>
      </w:r>
      <w:proofErr w:type="spellEnd"/>
      <w:r w:rsidRPr="00327F31">
        <w:rPr>
          <w:rFonts w:ascii="Baskerville" w:hAnsi="Baskerville" w:cs="Baskerville"/>
        </w:rPr>
        <w:t xml:space="preserve"> </w:t>
      </w:r>
      <w:proofErr w:type="spellStart"/>
      <w:r w:rsidRPr="00327F31">
        <w:rPr>
          <w:rFonts w:ascii="Baskerville" w:hAnsi="Baskerville" w:cs="Baskerville"/>
        </w:rPr>
        <w:t>or</w:t>
      </w:r>
      <w:proofErr w:type="spellEnd"/>
      <w:r w:rsidRPr="00327F31">
        <w:rPr>
          <w:rFonts w:ascii="Baskerville" w:hAnsi="Baskerville" w:cs="Baskerville"/>
        </w:rPr>
        <w:t xml:space="preserve"> as </w:t>
      </w:r>
      <w:proofErr w:type="spellStart"/>
      <w:r w:rsidRPr="00327F31">
        <w:rPr>
          <w:rFonts w:ascii="Baskerville" w:hAnsi="Baskerville" w:cs="Baskerville"/>
        </w:rPr>
        <w:t>inspiring</w:t>
      </w:r>
      <w:proofErr w:type="spellEnd"/>
      <w:r w:rsidRPr="00327F31">
        <w:rPr>
          <w:rFonts w:ascii="Baskerville" w:hAnsi="Baskerville" w:cs="Baskerville"/>
        </w:rPr>
        <w:t xml:space="preserve"> </w:t>
      </w:r>
      <w:proofErr w:type="spellStart"/>
      <w:r w:rsidRPr="00327F31">
        <w:rPr>
          <w:rFonts w:ascii="Baskerville" w:hAnsi="Baskerville" w:cs="Baskerville"/>
        </w:rPr>
        <w:t>most</w:t>
      </w:r>
      <w:proofErr w:type="spellEnd"/>
      <w:r w:rsidRPr="00327F31">
        <w:rPr>
          <w:rFonts w:ascii="Baskerville" w:hAnsi="Baskerville" w:cs="Baskerville"/>
        </w:rPr>
        <w:t xml:space="preserve"> </w:t>
      </w:r>
      <w:r w:rsidR="00423BED">
        <w:rPr>
          <w:rFonts w:ascii="Baskerville" w:hAnsi="Baskerville" w:cs="Baskerville"/>
        </w:rPr>
        <w:t xml:space="preserve">of </w:t>
      </w:r>
      <w:proofErr w:type="spellStart"/>
      <w:r w:rsidR="00423BED">
        <w:rPr>
          <w:rFonts w:ascii="Baskerville" w:hAnsi="Baskerville" w:cs="Baskerville"/>
        </w:rPr>
        <w:t>them</w:t>
      </w:r>
      <w:proofErr w:type="spellEnd"/>
      <w:r w:rsidRPr="00327F31">
        <w:rPr>
          <w:rFonts w:ascii="Baskerville" w:hAnsi="Baskerville" w:cs="Baskerville"/>
        </w:rPr>
        <w:t xml:space="preserve">, </w:t>
      </w:r>
      <w:proofErr w:type="spellStart"/>
      <w:r w:rsidR="00423BED">
        <w:rPr>
          <w:rFonts w:ascii="Baskerville" w:hAnsi="Baskerville" w:cs="Baskerville"/>
        </w:rPr>
        <w:t>is</w:t>
      </w:r>
      <w:proofErr w:type="spellEnd"/>
      <w:r w:rsidR="00423BED">
        <w:rPr>
          <w:rFonts w:ascii="Baskerville" w:hAnsi="Baskerville" w:cs="Baskerville"/>
        </w:rPr>
        <w:t xml:space="preserve"> </w:t>
      </w:r>
      <w:proofErr w:type="spellStart"/>
      <w:r w:rsidRPr="00327F31">
        <w:rPr>
          <w:rFonts w:ascii="Baskerville" w:hAnsi="Baskerville" w:cs="Baskerville"/>
        </w:rPr>
        <w:t>the</w:t>
      </w:r>
      <w:proofErr w:type="spellEnd"/>
      <w:r w:rsidRPr="00327F31">
        <w:rPr>
          <w:rFonts w:ascii="Baskerville" w:hAnsi="Baskerville" w:cs="Baskerville"/>
        </w:rPr>
        <w:t xml:space="preserve"> </w:t>
      </w:r>
      <w:proofErr w:type="spellStart"/>
      <w:r w:rsidRPr="00327F31">
        <w:rPr>
          <w:rFonts w:ascii="Baskerville" w:hAnsi="Baskerville" w:cs="Baskerville"/>
        </w:rPr>
        <w:t>Benedictine</w:t>
      </w:r>
      <w:proofErr w:type="spellEnd"/>
      <w:r w:rsidRPr="00327F31">
        <w:rPr>
          <w:rFonts w:ascii="Baskerville" w:hAnsi="Baskerville" w:cs="Baskerville"/>
        </w:rPr>
        <w:t xml:space="preserve"> </w:t>
      </w:r>
      <w:proofErr w:type="spellStart"/>
      <w:r w:rsidRPr="00327F31">
        <w:rPr>
          <w:rFonts w:ascii="Baskerville" w:hAnsi="Baskerville" w:cs="Baskerville"/>
        </w:rPr>
        <w:t>mon</w:t>
      </w:r>
      <w:r w:rsidR="00423BED">
        <w:rPr>
          <w:rFonts w:ascii="Baskerville" w:hAnsi="Baskerville" w:cs="Baskerville"/>
        </w:rPr>
        <w:t>k</w:t>
      </w:r>
      <w:proofErr w:type="spellEnd"/>
      <w:r w:rsidR="00423BED">
        <w:rPr>
          <w:rFonts w:ascii="Baskerville" w:hAnsi="Baskerville" w:cs="Baskerville"/>
        </w:rPr>
        <w:t xml:space="preserve"> </w:t>
      </w:r>
      <w:proofErr w:type="spellStart"/>
      <w:r w:rsidR="00423BED">
        <w:rPr>
          <w:rFonts w:ascii="Baskerville" w:hAnsi="Baskerville" w:cs="Baskerville"/>
        </w:rPr>
        <w:t>Father</w:t>
      </w:r>
      <w:proofErr w:type="spellEnd"/>
      <w:r w:rsidR="00423BED">
        <w:rPr>
          <w:rFonts w:ascii="Baskerville" w:hAnsi="Baskerville" w:cs="Baskerville"/>
        </w:rPr>
        <w:t xml:space="preserve"> Melchor de la Serna</w:t>
      </w:r>
      <w:r w:rsidRPr="00327F31">
        <w:rPr>
          <w:rFonts w:ascii="Baskerville" w:hAnsi="Baskerville" w:cs="Baskerville"/>
        </w:rPr>
        <w:t xml:space="preserve">. </w:t>
      </w:r>
      <w:proofErr w:type="spellStart"/>
      <w:r w:rsidR="00B30527">
        <w:rPr>
          <w:rFonts w:ascii="Baskerville" w:hAnsi="Baskerville" w:cs="Baskerville"/>
        </w:rPr>
        <w:t>Based</w:t>
      </w:r>
      <w:proofErr w:type="spellEnd"/>
      <w:r w:rsidR="00B30527">
        <w:rPr>
          <w:rFonts w:ascii="Baskerville" w:hAnsi="Baskerville" w:cs="Baskerville"/>
        </w:rPr>
        <w:t xml:space="preserve"> </w:t>
      </w:r>
      <w:proofErr w:type="spellStart"/>
      <w:r w:rsidR="00B30527">
        <w:rPr>
          <w:rFonts w:ascii="Baskerville" w:hAnsi="Baskerville" w:cs="Baskerville"/>
        </w:rPr>
        <w:t>on</w:t>
      </w:r>
      <w:proofErr w:type="spellEnd"/>
      <w:r w:rsidRPr="00327F31">
        <w:rPr>
          <w:rFonts w:ascii="Baskerville" w:hAnsi="Baskerville" w:cs="Baskerville"/>
        </w:rPr>
        <w:t xml:space="preserve"> </w:t>
      </w:r>
      <w:proofErr w:type="spellStart"/>
      <w:r w:rsidRPr="00327F31">
        <w:rPr>
          <w:rFonts w:ascii="Baskerville" w:hAnsi="Baskerville" w:cs="Baskerville"/>
        </w:rPr>
        <w:t>th</w:t>
      </w:r>
      <w:r w:rsidR="00423BED">
        <w:rPr>
          <w:rFonts w:ascii="Baskerville" w:hAnsi="Baskerville" w:cs="Baskerville"/>
        </w:rPr>
        <w:t>e</w:t>
      </w:r>
      <w:proofErr w:type="spellEnd"/>
      <w:r w:rsidR="00423BED">
        <w:rPr>
          <w:rFonts w:ascii="Baskerville" w:hAnsi="Baskerville" w:cs="Baskerville"/>
        </w:rPr>
        <w:t xml:space="preserve"> </w:t>
      </w:r>
      <w:proofErr w:type="spellStart"/>
      <w:r w:rsidR="00423BED">
        <w:rPr>
          <w:rFonts w:ascii="Baskerville" w:hAnsi="Baskerville" w:cs="Baskerville"/>
        </w:rPr>
        <w:t>critical</w:t>
      </w:r>
      <w:proofErr w:type="spellEnd"/>
      <w:r w:rsidR="00423BED">
        <w:rPr>
          <w:rFonts w:ascii="Baskerville" w:hAnsi="Baskerville" w:cs="Baskerville"/>
        </w:rPr>
        <w:t xml:space="preserve"> </w:t>
      </w:r>
      <w:proofErr w:type="spellStart"/>
      <w:r w:rsidR="00423BED">
        <w:rPr>
          <w:rFonts w:ascii="Baskerville" w:hAnsi="Baskerville" w:cs="Baskerville"/>
        </w:rPr>
        <w:lastRenderedPageBreak/>
        <w:t>consensus</w:t>
      </w:r>
      <w:proofErr w:type="spellEnd"/>
      <w:r w:rsidR="00423BED">
        <w:rPr>
          <w:rFonts w:ascii="Baskerville" w:hAnsi="Baskerville" w:cs="Baskerville"/>
        </w:rPr>
        <w:t xml:space="preserve"> </w:t>
      </w:r>
      <w:proofErr w:type="spellStart"/>
      <w:r w:rsidR="00B30527">
        <w:rPr>
          <w:rFonts w:ascii="Baskerville" w:hAnsi="Baskerville" w:cs="Baskerville"/>
        </w:rPr>
        <w:t>that</w:t>
      </w:r>
      <w:proofErr w:type="spellEnd"/>
      <w:r w:rsidR="00B30527">
        <w:rPr>
          <w:rFonts w:ascii="Baskerville" w:hAnsi="Baskerville" w:cs="Baskerville"/>
        </w:rPr>
        <w:t xml:space="preserve"> has </w:t>
      </w:r>
      <w:proofErr w:type="spellStart"/>
      <w:r w:rsidR="00B30527">
        <w:rPr>
          <w:rFonts w:ascii="Baskerville" w:hAnsi="Baskerville" w:cs="Baskerville"/>
        </w:rPr>
        <w:t>been</w:t>
      </w:r>
      <w:proofErr w:type="spellEnd"/>
      <w:r w:rsidR="00B30527">
        <w:rPr>
          <w:rFonts w:ascii="Baskerville" w:hAnsi="Baskerville" w:cs="Baskerville"/>
        </w:rPr>
        <w:t xml:space="preserve"> </w:t>
      </w:r>
      <w:proofErr w:type="spellStart"/>
      <w:r w:rsidR="00423BED">
        <w:rPr>
          <w:rFonts w:ascii="Baskerville" w:hAnsi="Baskerville" w:cs="Baskerville"/>
        </w:rPr>
        <w:t>reached</w:t>
      </w:r>
      <w:proofErr w:type="spellEnd"/>
      <w:r w:rsidR="00B30527">
        <w:rPr>
          <w:rFonts w:ascii="Baskerville" w:hAnsi="Baskerville" w:cs="Baskerville"/>
        </w:rPr>
        <w:t xml:space="preserve"> </w:t>
      </w:r>
      <w:proofErr w:type="spellStart"/>
      <w:r w:rsidR="00B30527">
        <w:rPr>
          <w:rFonts w:ascii="Baskerville" w:hAnsi="Baskerville" w:cs="Baskerville"/>
        </w:rPr>
        <w:t>on</w:t>
      </w:r>
      <w:proofErr w:type="spellEnd"/>
      <w:r w:rsidR="00B30527">
        <w:rPr>
          <w:rFonts w:ascii="Baskerville" w:hAnsi="Baskerville" w:cs="Baskerville"/>
        </w:rPr>
        <w:t xml:space="preserve"> </w:t>
      </w:r>
      <w:proofErr w:type="spellStart"/>
      <w:r w:rsidR="00B30527">
        <w:rPr>
          <w:rFonts w:ascii="Baskerville" w:hAnsi="Baskerville" w:cs="Baskerville"/>
        </w:rPr>
        <w:t>this</w:t>
      </w:r>
      <w:proofErr w:type="spellEnd"/>
      <w:r w:rsidR="00B30527">
        <w:rPr>
          <w:rFonts w:ascii="Baskerville" w:hAnsi="Baskerville" w:cs="Baskerville"/>
        </w:rPr>
        <w:t xml:space="preserve"> </w:t>
      </w:r>
      <w:proofErr w:type="spellStart"/>
      <w:r w:rsidR="00B30527">
        <w:rPr>
          <w:rFonts w:ascii="Baskerville" w:hAnsi="Baskerville" w:cs="Baskerville"/>
        </w:rPr>
        <w:t>matter</w:t>
      </w:r>
      <w:proofErr w:type="spellEnd"/>
      <w:r w:rsidRPr="00327F31">
        <w:rPr>
          <w:rFonts w:ascii="Baskerville" w:hAnsi="Baskerville" w:cs="Baskerville"/>
        </w:rPr>
        <w:t xml:space="preserve">, I </w:t>
      </w:r>
      <w:proofErr w:type="spellStart"/>
      <w:r w:rsidR="00423BED">
        <w:rPr>
          <w:rFonts w:ascii="Baskerville" w:hAnsi="Baskerville" w:cs="Baskerville"/>
        </w:rPr>
        <w:t>will</w:t>
      </w:r>
      <w:proofErr w:type="spellEnd"/>
      <w:r w:rsidR="00423BED">
        <w:rPr>
          <w:rFonts w:ascii="Baskerville" w:hAnsi="Baskerville" w:cs="Baskerville"/>
        </w:rPr>
        <w:t xml:space="preserve"> </w:t>
      </w:r>
      <w:proofErr w:type="spellStart"/>
      <w:r w:rsidRPr="00327F31">
        <w:rPr>
          <w:rFonts w:ascii="Baskerville" w:hAnsi="Baskerville" w:cs="Baskerville"/>
        </w:rPr>
        <w:t>intend</w:t>
      </w:r>
      <w:proofErr w:type="spellEnd"/>
      <w:r w:rsidRPr="00327F31">
        <w:rPr>
          <w:rFonts w:ascii="Baskerville" w:hAnsi="Baskerville" w:cs="Baskerville"/>
        </w:rPr>
        <w:t xml:space="preserve"> </w:t>
      </w:r>
      <w:proofErr w:type="spellStart"/>
      <w:r w:rsidRPr="00327F31">
        <w:rPr>
          <w:rFonts w:ascii="Baskerville" w:hAnsi="Baskerville" w:cs="Baskerville"/>
        </w:rPr>
        <w:t>to</w:t>
      </w:r>
      <w:proofErr w:type="spellEnd"/>
      <w:r w:rsidR="00423BED">
        <w:rPr>
          <w:rFonts w:ascii="Baskerville" w:hAnsi="Baskerville" w:cs="Baskerville"/>
        </w:rPr>
        <w:t xml:space="preserve"> </w:t>
      </w:r>
      <w:proofErr w:type="spellStart"/>
      <w:r w:rsidR="00B30527">
        <w:rPr>
          <w:rFonts w:ascii="Baskerville" w:hAnsi="Baskerville" w:cs="Baskerville"/>
        </w:rPr>
        <w:t>shed</w:t>
      </w:r>
      <w:proofErr w:type="spellEnd"/>
      <w:r w:rsidR="00423BED">
        <w:rPr>
          <w:rFonts w:ascii="Baskerville" w:hAnsi="Baskerville" w:cs="Baskerville"/>
        </w:rPr>
        <w:t xml:space="preserve"> </w:t>
      </w:r>
      <w:proofErr w:type="spellStart"/>
      <w:r w:rsidRPr="00327F31">
        <w:rPr>
          <w:rFonts w:ascii="Baskerville" w:hAnsi="Baskerville" w:cs="Baskerville"/>
        </w:rPr>
        <w:t>some</w:t>
      </w:r>
      <w:proofErr w:type="spellEnd"/>
      <w:r w:rsidRPr="00327F31">
        <w:rPr>
          <w:rFonts w:ascii="Baskerville" w:hAnsi="Baskerville" w:cs="Baskerville"/>
        </w:rPr>
        <w:t xml:space="preserve"> light </w:t>
      </w:r>
      <w:proofErr w:type="spellStart"/>
      <w:r w:rsidRPr="00327F31">
        <w:rPr>
          <w:rFonts w:ascii="Baskerville" w:hAnsi="Baskerville" w:cs="Baskerville"/>
        </w:rPr>
        <w:t>on</w:t>
      </w:r>
      <w:proofErr w:type="spellEnd"/>
      <w:r w:rsidRPr="00327F31">
        <w:rPr>
          <w:rFonts w:ascii="Baskerville" w:hAnsi="Baskerville" w:cs="Baskerville"/>
        </w:rPr>
        <w:t xml:space="preserve"> </w:t>
      </w:r>
      <w:proofErr w:type="spellStart"/>
      <w:r w:rsidRPr="00327F31">
        <w:rPr>
          <w:rFonts w:ascii="Baskerville" w:hAnsi="Baskerville" w:cs="Baskerville"/>
        </w:rPr>
        <w:t>the</w:t>
      </w:r>
      <w:proofErr w:type="spellEnd"/>
      <w:r w:rsidRPr="00327F31">
        <w:rPr>
          <w:rFonts w:ascii="Baskerville" w:hAnsi="Baskerville" w:cs="Baskerville"/>
        </w:rPr>
        <w:t xml:space="preserve"> </w:t>
      </w:r>
      <w:proofErr w:type="spellStart"/>
      <w:r w:rsidR="00423BED">
        <w:rPr>
          <w:rFonts w:ascii="Baskerville" w:hAnsi="Baskerville" w:cs="Baskerville"/>
        </w:rPr>
        <w:t>author</w:t>
      </w:r>
      <w:proofErr w:type="spellEnd"/>
      <w:r w:rsidR="00423BED">
        <w:rPr>
          <w:rFonts w:ascii="Baskerville" w:hAnsi="Baskerville" w:cs="Baskerville"/>
        </w:rPr>
        <w:t xml:space="preserve"> </w:t>
      </w:r>
      <w:proofErr w:type="spellStart"/>
      <w:r w:rsidR="00423BED">
        <w:rPr>
          <w:rFonts w:ascii="Baskerville" w:hAnsi="Baskerville" w:cs="Baskerville"/>
        </w:rPr>
        <w:t>or</w:t>
      </w:r>
      <w:proofErr w:type="spellEnd"/>
      <w:r w:rsidR="00423BED">
        <w:rPr>
          <w:rFonts w:ascii="Baskerville" w:hAnsi="Baskerville" w:cs="Baskerville"/>
        </w:rPr>
        <w:t xml:space="preserve"> </w:t>
      </w:r>
      <w:proofErr w:type="spellStart"/>
      <w:r w:rsidR="00423BED">
        <w:rPr>
          <w:rFonts w:ascii="Baskerville" w:hAnsi="Baskerville" w:cs="Baskerville"/>
        </w:rPr>
        <w:t>authors</w:t>
      </w:r>
      <w:proofErr w:type="spellEnd"/>
      <w:r w:rsidRPr="00327F31">
        <w:rPr>
          <w:rFonts w:ascii="Baskerville" w:hAnsi="Baskerville" w:cs="Baskerville"/>
        </w:rPr>
        <w:t xml:space="preserve"> </w:t>
      </w:r>
      <w:proofErr w:type="spellStart"/>
      <w:r w:rsidRPr="00327F31">
        <w:rPr>
          <w:rFonts w:ascii="Baskerville" w:hAnsi="Baskerville" w:cs="Baskerville"/>
        </w:rPr>
        <w:t>that</w:t>
      </w:r>
      <w:proofErr w:type="spellEnd"/>
      <w:r w:rsidRPr="00327F31">
        <w:rPr>
          <w:rFonts w:ascii="Baskerville" w:hAnsi="Baskerville" w:cs="Baskerville"/>
        </w:rPr>
        <w:t xml:space="preserve"> are</w:t>
      </w:r>
      <w:r w:rsidR="00423BED">
        <w:rPr>
          <w:rFonts w:ascii="Baskerville" w:hAnsi="Baskerville" w:cs="Baskerville"/>
        </w:rPr>
        <w:t xml:space="preserve"> </w:t>
      </w:r>
      <w:proofErr w:type="spellStart"/>
      <w:r w:rsidR="00423BED">
        <w:rPr>
          <w:rFonts w:ascii="Baskerville" w:hAnsi="Baskerville" w:cs="Baskerville"/>
        </w:rPr>
        <w:t>believed</w:t>
      </w:r>
      <w:proofErr w:type="spellEnd"/>
      <w:r w:rsidR="00423BED">
        <w:rPr>
          <w:rFonts w:ascii="Baskerville" w:hAnsi="Baskerville" w:cs="Baskerville"/>
        </w:rPr>
        <w:t xml:space="preserve"> </w:t>
      </w:r>
      <w:proofErr w:type="spellStart"/>
      <w:r w:rsidR="00423BED">
        <w:rPr>
          <w:rFonts w:ascii="Baskerville" w:hAnsi="Baskerville" w:cs="Baskerville"/>
        </w:rPr>
        <w:t>to</w:t>
      </w:r>
      <w:proofErr w:type="spellEnd"/>
      <w:r w:rsidR="00423BED">
        <w:rPr>
          <w:rFonts w:ascii="Baskerville" w:hAnsi="Baskerville" w:cs="Baskerville"/>
        </w:rPr>
        <w:t xml:space="preserve"> be</w:t>
      </w:r>
      <w:r w:rsidRPr="00327F31">
        <w:rPr>
          <w:rFonts w:ascii="Baskerville" w:hAnsi="Baskerville" w:cs="Baskerville"/>
        </w:rPr>
        <w:t xml:space="preserve"> </w:t>
      </w:r>
      <w:proofErr w:type="spellStart"/>
      <w:r w:rsidR="00423BED">
        <w:rPr>
          <w:rFonts w:ascii="Baskerville" w:hAnsi="Baskerville" w:cs="Baskerville"/>
        </w:rPr>
        <w:t>behind</w:t>
      </w:r>
      <w:proofErr w:type="spellEnd"/>
      <w:r w:rsidR="00423BED">
        <w:rPr>
          <w:rFonts w:ascii="Baskerville" w:hAnsi="Baskerville" w:cs="Baskerville"/>
        </w:rPr>
        <w:t xml:space="preserve"> </w:t>
      </w:r>
      <w:proofErr w:type="spellStart"/>
      <w:r w:rsidRPr="00327F31">
        <w:rPr>
          <w:rFonts w:ascii="Baskerville" w:hAnsi="Baskerville" w:cs="Baskerville"/>
        </w:rPr>
        <w:t>the</w:t>
      </w:r>
      <w:proofErr w:type="spellEnd"/>
      <w:r w:rsidRPr="00327F31">
        <w:rPr>
          <w:rFonts w:ascii="Baskerville" w:hAnsi="Baskerville" w:cs="Baskerville"/>
        </w:rPr>
        <w:t xml:space="preserve"> </w:t>
      </w:r>
      <w:r w:rsidR="00423BED">
        <w:rPr>
          <w:rFonts w:ascii="Baskerville" w:hAnsi="Baskerville" w:cs="Baskerville"/>
          <w:i/>
        </w:rPr>
        <w:t>Jardín de Venus</w:t>
      </w:r>
      <w:r w:rsidRPr="00327F31">
        <w:rPr>
          <w:rFonts w:ascii="Baskerville" w:hAnsi="Baskerville" w:cs="Baskerville"/>
        </w:rPr>
        <w:t>.</w:t>
      </w:r>
    </w:p>
    <w:p w:rsidR="00DA4760" w:rsidRPr="00DA4760" w:rsidRDefault="00DA4760" w:rsidP="00327F31">
      <w:pPr>
        <w:pStyle w:val="Titular"/>
        <w:rPr>
          <w:rFonts w:ascii="Baskerville" w:hAnsi="Baskerville" w:cs="Baskerville"/>
          <w:b/>
          <w:smallCaps/>
          <w:lang w:val="es-ES"/>
        </w:rPr>
      </w:pPr>
      <w:r w:rsidRPr="00DA4760">
        <w:rPr>
          <w:rFonts w:ascii="Baskerville" w:hAnsi="Baskerville" w:cs="Baskerville"/>
          <w:b/>
          <w:smallCaps/>
          <w:lang w:val="es-ES"/>
        </w:rPr>
        <w:t xml:space="preserve">Key </w:t>
      </w:r>
      <w:proofErr w:type="spellStart"/>
      <w:r w:rsidRPr="00DA4760">
        <w:rPr>
          <w:rFonts w:ascii="Baskerville" w:hAnsi="Baskerville" w:cs="Baskerville"/>
          <w:b/>
          <w:smallCaps/>
          <w:lang w:val="es-ES"/>
        </w:rPr>
        <w:t>Words</w:t>
      </w:r>
      <w:proofErr w:type="spellEnd"/>
      <w:r w:rsidRPr="00DA4760">
        <w:rPr>
          <w:rFonts w:ascii="Baskerville" w:hAnsi="Baskerville" w:cs="Baskerville"/>
          <w:b/>
          <w:smallCaps/>
          <w:lang w:val="es-ES"/>
        </w:rPr>
        <w:t xml:space="preserve">: </w:t>
      </w:r>
      <w:r>
        <w:rPr>
          <w:rFonts w:ascii="Baskerville" w:hAnsi="Baskerville" w:cs="Baskerville"/>
          <w:i/>
        </w:rPr>
        <w:t>Jardín de Venus</w:t>
      </w:r>
      <w:r>
        <w:rPr>
          <w:rFonts w:ascii="Baskerville" w:hAnsi="Baskerville" w:cs="Baskerville"/>
        </w:rPr>
        <w:t xml:space="preserve">, </w:t>
      </w:r>
      <w:proofErr w:type="spellStart"/>
      <w:r w:rsidR="00B30527">
        <w:rPr>
          <w:rFonts w:ascii="Baskerville" w:hAnsi="Baskerville" w:cs="Baskerville"/>
        </w:rPr>
        <w:t>Father</w:t>
      </w:r>
      <w:proofErr w:type="spellEnd"/>
      <w:r>
        <w:rPr>
          <w:rFonts w:ascii="Baskerville" w:hAnsi="Baskerville" w:cs="Baskerville"/>
        </w:rPr>
        <w:t xml:space="preserve"> Melchor de la Serna, </w:t>
      </w:r>
      <w:proofErr w:type="spellStart"/>
      <w:r>
        <w:rPr>
          <w:rFonts w:ascii="Baskerville" w:hAnsi="Baskerville" w:cs="Baskerville"/>
        </w:rPr>
        <w:t>authorship</w:t>
      </w:r>
      <w:proofErr w:type="spellEnd"/>
      <w:r>
        <w:rPr>
          <w:rFonts w:ascii="Baskerville" w:hAnsi="Baskerville" w:cs="Baskerville"/>
        </w:rPr>
        <w:t xml:space="preserve">, </w:t>
      </w:r>
      <w:proofErr w:type="spellStart"/>
      <w:r>
        <w:rPr>
          <w:rFonts w:ascii="Baskerville" w:hAnsi="Baskerville" w:cs="Baskerville"/>
        </w:rPr>
        <w:t>eroti</w:t>
      </w:r>
      <w:r w:rsidR="00B30527">
        <w:rPr>
          <w:rFonts w:ascii="Baskerville" w:hAnsi="Baskerville" w:cs="Baskerville"/>
        </w:rPr>
        <w:t>ci</w:t>
      </w:r>
      <w:r>
        <w:rPr>
          <w:rFonts w:ascii="Baskerville" w:hAnsi="Baskerville" w:cs="Baskerville"/>
        </w:rPr>
        <w:t>sm</w:t>
      </w:r>
      <w:proofErr w:type="spellEnd"/>
      <w:r>
        <w:rPr>
          <w:rFonts w:ascii="Baskerville" w:hAnsi="Baskerville" w:cs="Baskerville"/>
        </w:rPr>
        <w:t xml:space="preserve">, </w:t>
      </w:r>
      <w:proofErr w:type="spellStart"/>
      <w:r>
        <w:rPr>
          <w:rFonts w:ascii="Baskerville" w:hAnsi="Baskerville" w:cs="Baskerville"/>
        </w:rPr>
        <w:t>Spanish</w:t>
      </w:r>
      <w:proofErr w:type="spellEnd"/>
      <w:r>
        <w:rPr>
          <w:rFonts w:ascii="Baskerville" w:hAnsi="Baskerville" w:cs="Baskerville"/>
        </w:rPr>
        <w:t xml:space="preserve"> Golden </w:t>
      </w:r>
      <w:proofErr w:type="spellStart"/>
      <w:r>
        <w:rPr>
          <w:rFonts w:ascii="Baskerville" w:hAnsi="Baskerville" w:cs="Baskerville"/>
        </w:rPr>
        <w:t>Age</w:t>
      </w:r>
      <w:proofErr w:type="spellEnd"/>
      <w:r>
        <w:rPr>
          <w:rFonts w:ascii="Baskerville" w:hAnsi="Baskerville" w:cs="Baskerville"/>
        </w:rPr>
        <w:t xml:space="preserve"> </w:t>
      </w:r>
      <w:proofErr w:type="spellStart"/>
      <w:r>
        <w:rPr>
          <w:rFonts w:ascii="Baskerville" w:hAnsi="Baskerville" w:cs="Baskerville"/>
        </w:rPr>
        <w:t>Poetry</w:t>
      </w:r>
      <w:proofErr w:type="spellEnd"/>
      <w:r>
        <w:rPr>
          <w:rFonts w:ascii="Baskerville" w:hAnsi="Baskerville" w:cs="Baskerville"/>
        </w:rPr>
        <w:t>.</w:t>
      </w:r>
    </w:p>
    <w:p w:rsidR="00327F31" w:rsidRDefault="00327F31" w:rsidP="00327F31">
      <w:pPr>
        <w:pStyle w:val="Titular"/>
        <w:rPr>
          <w:rFonts w:ascii="Baskerville" w:hAnsi="Baskerville" w:cs="Baskerville"/>
        </w:rPr>
      </w:pPr>
    </w:p>
    <w:p w:rsidR="00327F31" w:rsidRDefault="00327F31" w:rsidP="00C86E2D">
      <w:pPr>
        <w:spacing w:line="240" w:lineRule="auto"/>
        <w:rPr>
          <w:rFonts w:ascii="Baskerville" w:hAnsi="Baskerville" w:cs="Baskerville"/>
        </w:rPr>
      </w:pPr>
    </w:p>
    <w:p w:rsidR="00327F31" w:rsidRDefault="00327F31" w:rsidP="00C86E2D">
      <w:pPr>
        <w:spacing w:line="240" w:lineRule="auto"/>
        <w:rPr>
          <w:rFonts w:ascii="Baskerville" w:hAnsi="Baskerville" w:cs="Baskerville"/>
        </w:rPr>
      </w:pPr>
    </w:p>
    <w:p w:rsidR="00C86E2D" w:rsidRPr="00707CF5" w:rsidRDefault="00C86E2D" w:rsidP="00C86E2D">
      <w:pPr>
        <w:spacing w:line="240" w:lineRule="auto"/>
        <w:rPr>
          <w:rFonts w:ascii="Baskerville" w:hAnsi="Baskerville" w:cs="Baskerville"/>
        </w:rPr>
      </w:pPr>
      <w:r w:rsidRPr="00707CF5">
        <w:rPr>
          <w:rFonts w:ascii="Baskerville" w:hAnsi="Baskerville" w:cs="Baskerville"/>
        </w:rPr>
        <w:t xml:space="preserve">El </w:t>
      </w:r>
      <w:r w:rsidRPr="00707CF5">
        <w:rPr>
          <w:rFonts w:ascii="Baskerville" w:hAnsi="Baskerville" w:cs="Baskerville"/>
          <w:i/>
        </w:rPr>
        <w:t>Jardín de Venus</w:t>
      </w:r>
      <w:r w:rsidRPr="00707CF5">
        <w:rPr>
          <w:rFonts w:ascii="Baskerville" w:hAnsi="Baskerville" w:cs="Baskerville"/>
        </w:rPr>
        <w:t xml:space="preserve"> llega a nosotros a través de varios manuscritos, en los que no es otra cosa que un título al que resulta problemático asignarle un corpus definido. Sabemos, por la historia de los cartapacios que conservan noticia del </w:t>
      </w:r>
      <w:r w:rsidRPr="00707CF5">
        <w:rPr>
          <w:rFonts w:ascii="Baskerville" w:hAnsi="Baskerville" w:cs="Baskerville"/>
          <w:i/>
        </w:rPr>
        <w:t>Jardín,</w:t>
      </w:r>
      <w:r w:rsidRPr="00707CF5">
        <w:rPr>
          <w:rFonts w:ascii="Baskerville" w:hAnsi="Baskerville" w:cs="Baskerville"/>
        </w:rPr>
        <w:t xml:space="preserve"> que su origen está vinculado al estudio de la Universidad de Salamanca. Y poco más.</w:t>
      </w:r>
      <w:r w:rsidR="00707CF5">
        <w:rPr>
          <w:rFonts w:ascii="Baskerville" w:hAnsi="Baskerville" w:cs="Baskerville"/>
        </w:rPr>
        <w:t xml:space="preserve"> La crítica que se ha ocupado —</w:t>
      </w:r>
      <w:r w:rsidRPr="00707CF5">
        <w:rPr>
          <w:rFonts w:ascii="Baskerville" w:hAnsi="Baskerville" w:cs="Baskerville"/>
        </w:rPr>
        <w:t>a partir de más de tres doce</w:t>
      </w:r>
      <w:r w:rsidR="00707CF5">
        <w:rPr>
          <w:rFonts w:ascii="Baskerville" w:hAnsi="Baskerville" w:cs="Baskerville"/>
        </w:rPr>
        <w:t>nas de cancioneros manuscritos—</w:t>
      </w:r>
      <w:r w:rsidRPr="00707CF5">
        <w:rPr>
          <w:rFonts w:ascii="Baskerville" w:hAnsi="Baskerville" w:cs="Baskerville"/>
        </w:rPr>
        <w:t xml:space="preserve"> de los problemas con los que dicho título ha llegado a nosotros, ha asociado al </w:t>
      </w:r>
      <w:r w:rsidRPr="00707CF5">
        <w:rPr>
          <w:rFonts w:ascii="Baskerville" w:hAnsi="Baskerville" w:cs="Baskerville"/>
          <w:i/>
          <w:iCs/>
        </w:rPr>
        <w:t>Jardín</w:t>
      </w:r>
      <w:r w:rsidR="00707CF5">
        <w:rPr>
          <w:rFonts w:ascii="Baskerville" w:hAnsi="Baskerville" w:cs="Baskerville"/>
        </w:rPr>
        <w:t xml:space="preserve"> —casi siempre por conjeturas—</w:t>
      </w:r>
      <w:r w:rsidRPr="00707CF5">
        <w:rPr>
          <w:rFonts w:ascii="Baskerville" w:hAnsi="Baskerville" w:cs="Baskerville"/>
        </w:rPr>
        <w:t xml:space="preserve"> a un corpus relativamente importante de textos. Éstos tienen en común un erotismo procaz, un humor desenfadado y vitalista, y la sospecha de que detrás de dichos textos, como autor de los mismos o como inspirador de la mayoría de ellos, se encuentra el fraile benedictino fray Melchor de la Serna. </w:t>
      </w:r>
    </w:p>
    <w:p w:rsidR="00C86E2D" w:rsidRPr="00707CF5" w:rsidRDefault="00C86E2D" w:rsidP="00C86E2D">
      <w:pPr>
        <w:spacing w:line="240" w:lineRule="auto"/>
        <w:rPr>
          <w:rFonts w:ascii="Baskerville" w:hAnsi="Baskerville" w:cs="Baskerville"/>
        </w:rPr>
      </w:pPr>
      <w:r w:rsidRPr="00707CF5">
        <w:rPr>
          <w:rFonts w:ascii="Baskerville" w:hAnsi="Baskerville" w:cs="Baskerville"/>
        </w:rPr>
        <w:t xml:space="preserve">A partir del consenso crítico alcanzado (que por supuesto no carece de discrepantes), pretendo buscar, en las páginas que siguen, alguna luz sobre la mano o manos que están detrás de los textos que hoy creemos que, en algún momento, formaron parte del </w:t>
      </w:r>
      <w:r w:rsidRPr="00707CF5">
        <w:rPr>
          <w:rFonts w:ascii="Baskerville" w:hAnsi="Baskerville" w:cs="Baskerville"/>
          <w:i/>
        </w:rPr>
        <w:t>Jardín</w:t>
      </w:r>
      <w:r w:rsidRPr="00707CF5">
        <w:rPr>
          <w:rFonts w:ascii="Baskerville" w:hAnsi="Baskerville" w:cs="Baskerville"/>
        </w:rPr>
        <w:t xml:space="preserve">. </w:t>
      </w:r>
    </w:p>
    <w:p w:rsidR="00C86E2D" w:rsidRPr="00707CF5" w:rsidRDefault="00C86E2D" w:rsidP="00C86E2D">
      <w:pPr>
        <w:spacing w:line="240" w:lineRule="auto"/>
        <w:rPr>
          <w:rFonts w:ascii="Baskerville" w:hAnsi="Baskerville" w:cs="Baskerville"/>
        </w:rPr>
      </w:pPr>
    </w:p>
    <w:p w:rsidR="00C86E2D" w:rsidRPr="00707CF5" w:rsidRDefault="00C86E2D" w:rsidP="00C86E2D">
      <w:pPr>
        <w:spacing w:line="240" w:lineRule="auto"/>
        <w:rPr>
          <w:rFonts w:ascii="Baskerville" w:hAnsi="Baskerville" w:cs="Baskerville"/>
        </w:rPr>
      </w:pPr>
    </w:p>
    <w:p w:rsidR="00C86E2D" w:rsidRPr="00707CF5" w:rsidRDefault="00C86E2D" w:rsidP="00C86E2D">
      <w:pPr>
        <w:pStyle w:val="Titular"/>
        <w:rPr>
          <w:rFonts w:ascii="Baskerville" w:hAnsi="Baskerville" w:cs="Baskerville"/>
          <w:smallCaps/>
          <w:lang w:val="es-ES"/>
        </w:rPr>
      </w:pPr>
      <w:r w:rsidRPr="00707CF5">
        <w:rPr>
          <w:rFonts w:ascii="Baskerville" w:hAnsi="Baskerville" w:cs="Baskerville"/>
          <w:smallCaps/>
          <w:lang w:val="es-ES"/>
        </w:rPr>
        <w:t>1. Fuentes manuscritas</w:t>
      </w:r>
    </w:p>
    <w:p w:rsidR="00C86E2D" w:rsidRPr="00707CF5" w:rsidRDefault="00C86E2D" w:rsidP="00C86E2D">
      <w:pPr>
        <w:pStyle w:val="Prrafodelista"/>
        <w:widowControl w:val="0"/>
        <w:autoSpaceDE w:val="0"/>
        <w:autoSpaceDN w:val="0"/>
        <w:adjustRightInd w:val="0"/>
        <w:ind w:left="0"/>
        <w:rPr>
          <w:rFonts w:ascii="Baskerville" w:hAnsi="Baskerville" w:cs="Baskerville"/>
          <w:bCs/>
          <w:lang w:val="es-ES"/>
        </w:rPr>
      </w:pPr>
    </w:p>
    <w:p w:rsidR="00C86E2D" w:rsidRPr="00707CF5" w:rsidRDefault="00C86E2D" w:rsidP="00C86E2D">
      <w:pPr>
        <w:spacing w:line="240" w:lineRule="auto"/>
        <w:rPr>
          <w:rFonts w:ascii="Baskerville" w:hAnsi="Baskerville" w:cs="Baskerville"/>
        </w:rPr>
      </w:pPr>
      <w:r w:rsidRPr="00707CF5">
        <w:rPr>
          <w:rFonts w:ascii="Baskerville" w:hAnsi="Baskerville" w:cs="Baskerville"/>
        </w:rPr>
        <w:t>La primer referencia crítica a un corpus de poesía bajo ese título nos la of</w:t>
      </w:r>
      <w:r w:rsidR="00566913">
        <w:rPr>
          <w:rFonts w:ascii="Baskerville" w:hAnsi="Baskerville" w:cs="Baskerville"/>
        </w:rPr>
        <w:t xml:space="preserve">rece A. Rodríguez </w:t>
      </w:r>
      <w:proofErr w:type="spellStart"/>
      <w:r w:rsidR="00566913">
        <w:rPr>
          <w:rFonts w:ascii="Baskerville" w:hAnsi="Baskerville" w:cs="Baskerville"/>
        </w:rPr>
        <w:t>Moñino</w:t>
      </w:r>
      <w:proofErr w:type="spellEnd"/>
      <w:r w:rsidR="00566913">
        <w:rPr>
          <w:rFonts w:ascii="Baskerville" w:hAnsi="Baskerville" w:cs="Baskerville"/>
        </w:rPr>
        <w:t xml:space="preserve"> (1959: </w:t>
      </w:r>
      <w:r w:rsidRPr="00707CF5">
        <w:rPr>
          <w:rFonts w:ascii="Baskerville" w:hAnsi="Baskerville" w:cs="Baskerville"/>
        </w:rPr>
        <w:t xml:space="preserve">88 y ss., especialmente 114 y ss.), a partir de dos fuentes fundamentales: </w:t>
      </w:r>
    </w:p>
    <w:p w:rsidR="00C86E2D" w:rsidRPr="00707CF5" w:rsidRDefault="00C86E2D" w:rsidP="00C86E2D">
      <w:pPr>
        <w:spacing w:line="240" w:lineRule="auto"/>
        <w:rPr>
          <w:rFonts w:ascii="Baskerville" w:hAnsi="Baskerville" w:cs="Baskerville"/>
        </w:rPr>
      </w:pPr>
    </w:p>
    <w:p w:rsidR="00C86E2D" w:rsidRPr="00707CF5" w:rsidRDefault="00C86E2D" w:rsidP="00C86E2D">
      <w:pPr>
        <w:spacing w:line="240" w:lineRule="auto"/>
        <w:rPr>
          <w:rFonts w:ascii="Baskerville" w:hAnsi="Baskerville" w:cs="Baskerville"/>
        </w:rPr>
      </w:pPr>
      <w:r w:rsidRPr="00707CF5">
        <w:rPr>
          <w:rFonts w:ascii="Baskerville" w:hAnsi="Baskerville" w:cs="Baskerville"/>
        </w:rPr>
        <w:t xml:space="preserve">a) el </w:t>
      </w:r>
      <w:r w:rsidRPr="00707CF5">
        <w:rPr>
          <w:rFonts w:ascii="Baskerville" w:hAnsi="Baskerville" w:cs="Baskerville"/>
          <w:i/>
        </w:rPr>
        <w:t xml:space="preserve">Cancionero </w:t>
      </w:r>
      <w:proofErr w:type="spellStart"/>
      <w:r w:rsidRPr="00707CF5">
        <w:rPr>
          <w:rFonts w:ascii="Baskerville" w:hAnsi="Baskerville" w:cs="Baskerville"/>
          <w:i/>
        </w:rPr>
        <w:t>classense</w:t>
      </w:r>
      <w:proofErr w:type="spellEnd"/>
      <w:r w:rsidRPr="00707CF5">
        <w:rPr>
          <w:rFonts w:ascii="Baskerville" w:hAnsi="Baskerville" w:cs="Baskerville"/>
          <w:i/>
        </w:rPr>
        <w:t xml:space="preserve"> de Rávena </w:t>
      </w:r>
      <w:r w:rsidRPr="00707CF5">
        <w:rPr>
          <w:rFonts w:ascii="Baskerville" w:hAnsi="Baskerville" w:cs="Baskerville"/>
        </w:rPr>
        <w:t xml:space="preserve">(1589) en donde una serie de tercetos (“Quien no sabe de amor y sus efectos” en el </w:t>
      </w:r>
      <w:proofErr w:type="spellStart"/>
      <w:r w:rsidRPr="00707CF5">
        <w:rPr>
          <w:rFonts w:ascii="Baskerville" w:hAnsi="Baskerville" w:cs="Baskerville"/>
          <w:i/>
        </w:rPr>
        <w:t>incipit</w:t>
      </w:r>
      <w:proofErr w:type="spellEnd"/>
      <w:r w:rsidRPr="00707CF5">
        <w:rPr>
          <w:rFonts w:ascii="Baskerville" w:hAnsi="Baskerville" w:cs="Baskerville"/>
        </w:rPr>
        <w:t>),</w:t>
      </w:r>
      <w:r w:rsidR="006407F3" w:rsidRPr="00707CF5">
        <w:rPr>
          <w:rStyle w:val="Refdenotaalpie"/>
          <w:rFonts w:ascii="Baskerville" w:hAnsi="Baskerville" w:cs="Baskerville"/>
        </w:rPr>
        <w:footnoteReference w:id="1"/>
      </w:r>
      <w:r w:rsidRPr="00707CF5">
        <w:rPr>
          <w:rFonts w:ascii="Baskerville" w:hAnsi="Baskerville" w:cs="Baskerville"/>
        </w:rPr>
        <w:t xml:space="preserve"> que se cierra con el siguiente cuarteto:</w:t>
      </w:r>
    </w:p>
    <w:p w:rsidR="00C86E2D" w:rsidRPr="00707CF5" w:rsidRDefault="00C86E2D" w:rsidP="00C86E2D">
      <w:pPr>
        <w:autoSpaceDE w:val="0"/>
        <w:autoSpaceDN w:val="0"/>
        <w:adjustRightInd w:val="0"/>
        <w:spacing w:line="240" w:lineRule="auto"/>
        <w:ind w:firstLine="360"/>
        <w:rPr>
          <w:rFonts w:ascii="Baskerville" w:hAnsi="Baskerville" w:cs="Baskerville"/>
        </w:rPr>
      </w:pPr>
    </w:p>
    <w:p w:rsidR="00C86E2D" w:rsidRPr="00707CF5" w:rsidRDefault="00C86E2D" w:rsidP="00C86E2D">
      <w:pPr>
        <w:pStyle w:val="Citatexto"/>
        <w:rPr>
          <w:rFonts w:ascii="Baskerville" w:hAnsi="Baskerville" w:cs="Baskerville"/>
        </w:rPr>
      </w:pPr>
      <w:proofErr w:type="spellStart"/>
      <w:r w:rsidRPr="00707CF5">
        <w:rPr>
          <w:rFonts w:ascii="Baskerville" w:hAnsi="Baskerville" w:cs="Baskerville"/>
        </w:rPr>
        <w:t>Concluio</w:t>
      </w:r>
      <w:proofErr w:type="spellEnd"/>
      <w:r w:rsidRPr="00707CF5">
        <w:rPr>
          <w:rFonts w:ascii="Baskerville" w:hAnsi="Baskerville" w:cs="Baskerville"/>
        </w:rPr>
        <w:t xml:space="preserve"> con </w:t>
      </w:r>
      <w:proofErr w:type="spellStart"/>
      <w:r w:rsidRPr="00707CF5">
        <w:rPr>
          <w:rFonts w:ascii="Baskerville" w:hAnsi="Baskerville" w:cs="Baskerville"/>
        </w:rPr>
        <w:t>desirle</w:t>
      </w:r>
      <w:proofErr w:type="spellEnd"/>
      <w:r w:rsidRPr="00707CF5">
        <w:rPr>
          <w:rFonts w:ascii="Baskerville" w:hAnsi="Baskerville" w:cs="Baskerville"/>
        </w:rPr>
        <w:t xml:space="preserve"> que se llama </w:t>
      </w:r>
    </w:p>
    <w:p w:rsidR="00C86E2D" w:rsidRPr="00707CF5" w:rsidRDefault="00C86E2D" w:rsidP="00C86E2D">
      <w:pPr>
        <w:pStyle w:val="Citatexto"/>
        <w:rPr>
          <w:rFonts w:ascii="Baskerville" w:hAnsi="Baskerville" w:cs="Baskerville"/>
        </w:rPr>
      </w:pPr>
      <w:r w:rsidRPr="00707CF5">
        <w:rPr>
          <w:rFonts w:ascii="Baskerville" w:hAnsi="Baskerville" w:cs="Baskerville"/>
        </w:rPr>
        <w:t xml:space="preserve">Jardín de </w:t>
      </w:r>
      <w:proofErr w:type="spellStart"/>
      <w:r w:rsidRPr="00707CF5">
        <w:rPr>
          <w:rFonts w:ascii="Baskerville" w:hAnsi="Baskerville" w:cs="Baskerville"/>
        </w:rPr>
        <w:t>Uenus</w:t>
      </w:r>
      <w:proofErr w:type="spellEnd"/>
      <w:r w:rsidRPr="00707CF5">
        <w:rPr>
          <w:rFonts w:ascii="Baskerville" w:hAnsi="Baskerville" w:cs="Baskerville"/>
        </w:rPr>
        <w:t xml:space="preserve"> este mi librillo </w:t>
      </w:r>
    </w:p>
    <w:p w:rsidR="00C86E2D" w:rsidRPr="00707CF5" w:rsidRDefault="00C86E2D" w:rsidP="00C86E2D">
      <w:pPr>
        <w:pStyle w:val="Citatexto"/>
        <w:rPr>
          <w:rFonts w:ascii="Baskerville" w:hAnsi="Baskerville" w:cs="Baskerville"/>
        </w:rPr>
      </w:pPr>
      <w:r w:rsidRPr="00707CF5">
        <w:rPr>
          <w:rFonts w:ascii="Baskerville" w:hAnsi="Baskerville" w:cs="Baskerville"/>
        </w:rPr>
        <w:t xml:space="preserve">en el cual no </w:t>
      </w:r>
      <w:proofErr w:type="spellStart"/>
      <w:r w:rsidRPr="00707CF5">
        <w:rPr>
          <w:rFonts w:ascii="Baskerville" w:hAnsi="Baskerville" w:cs="Baskerville"/>
        </w:rPr>
        <w:t>allaréis</w:t>
      </w:r>
      <w:proofErr w:type="spellEnd"/>
      <w:r w:rsidRPr="00707CF5">
        <w:rPr>
          <w:rFonts w:ascii="Baskerville" w:hAnsi="Baskerville" w:cs="Baskerville"/>
        </w:rPr>
        <w:t xml:space="preserve"> sola una rama</w:t>
      </w:r>
    </w:p>
    <w:p w:rsidR="00C86E2D" w:rsidRPr="00707CF5" w:rsidRDefault="00C86E2D" w:rsidP="00C86E2D">
      <w:pPr>
        <w:pStyle w:val="Citatexto"/>
        <w:rPr>
          <w:rFonts w:ascii="Baskerville" w:hAnsi="Baskerville" w:cs="Baskerville"/>
        </w:rPr>
      </w:pPr>
      <w:r w:rsidRPr="00707CF5">
        <w:rPr>
          <w:rFonts w:ascii="Baskerville" w:hAnsi="Baskerville" w:cs="Baskerville"/>
        </w:rPr>
        <w:t xml:space="preserve">que no tenga de gusto algún poquillo. </w:t>
      </w:r>
      <w:r w:rsidRPr="00707CF5">
        <w:rPr>
          <w:rFonts w:ascii="Baskerville" w:hAnsi="Baskerville" w:cs="Baskerville"/>
          <w:lang w:val="es-ES"/>
        </w:rPr>
        <w:t>(fol. 114r-v).</w:t>
      </w:r>
    </w:p>
    <w:p w:rsidR="00C86E2D" w:rsidRPr="00707CF5" w:rsidRDefault="00C86E2D" w:rsidP="00C86E2D">
      <w:pPr>
        <w:autoSpaceDE w:val="0"/>
        <w:autoSpaceDN w:val="0"/>
        <w:adjustRightInd w:val="0"/>
        <w:spacing w:line="240" w:lineRule="auto"/>
        <w:ind w:firstLine="360"/>
        <w:rPr>
          <w:rFonts w:ascii="Baskerville" w:hAnsi="Baskerville" w:cs="Baskerville"/>
        </w:rPr>
      </w:pPr>
    </w:p>
    <w:p w:rsidR="00C86E2D" w:rsidRPr="00707CF5" w:rsidRDefault="00C86E2D" w:rsidP="00C86E2D">
      <w:pPr>
        <w:spacing w:line="240" w:lineRule="auto"/>
        <w:rPr>
          <w:rFonts w:ascii="Baskerville" w:hAnsi="Baskerville" w:cs="Baskerville"/>
        </w:rPr>
      </w:pPr>
      <w:r w:rsidRPr="00707CF5">
        <w:rPr>
          <w:rFonts w:ascii="Baskerville" w:hAnsi="Baskerville" w:cs="Baskerville"/>
        </w:rPr>
        <w:t xml:space="preserve">No se relaciona el título de tal “librillo” con autor alguno ni se determina su contenido. Pero la crítica ha tendido a identificar como tal 40 textos que siguen al que acabo de mencionar; </w:t>
      </w:r>
    </w:p>
    <w:p w:rsidR="00C86E2D" w:rsidRPr="00707CF5" w:rsidRDefault="00C86E2D" w:rsidP="00C86E2D">
      <w:pPr>
        <w:spacing w:line="240" w:lineRule="auto"/>
        <w:rPr>
          <w:rFonts w:ascii="Baskerville" w:hAnsi="Baskerville" w:cs="Baskerville"/>
        </w:rPr>
      </w:pPr>
    </w:p>
    <w:p w:rsidR="00C86E2D" w:rsidRPr="00707CF5" w:rsidRDefault="00C86E2D" w:rsidP="00C86E2D">
      <w:pPr>
        <w:spacing w:line="240" w:lineRule="auto"/>
        <w:rPr>
          <w:rFonts w:ascii="Baskerville" w:hAnsi="Baskerville" w:cs="Baskerville"/>
        </w:rPr>
      </w:pPr>
      <w:r w:rsidRPr="00707CF5">
        <w:rPr>
          <w:rFonts w:ascii="Baskerville" w:hAnsi="Baskerville" w:cs="Baskerville"/>
        </w:rPr>
        <w:t xml:space="preserve">b) el ms. 3915 de la </w:t>
      </w:r>
      <w:r w:rsidRPr="00707CF5">
        <w:rPr>
          <w:rFonts w:ascii="Baskerville" w:hAnsi="Baskerville" w:cs="Baskerville"/>
          <w:i/>
          <w:iCs/>
        </w:rPr>
        <w:t>BNE</w:t>
      </w:r>
      <w:r w:rsidRPr="00707CF5">
        <w:rPr>
          <w:rFonts w:ascii="Baskerville" w:hAnsi="Baskerville" w:cs="Baskerville"/>
        </w:rPr>
        <w:t xml:space="preserve"> (h. 1620), que da acogida a un “Jardín de flores” que se inicia con un texto en tercetos (que, con variantes, resulta ser el mismo que figuraba al frente de la compilación del </w:t>
      </w:r>
      <w:r w:rsidRPr="00707CF5">
        <w:rPr>
          <w:rFonts w:ascii="Baskerville" w:hAnsi="Baskerville" w:cs="Baskerville"/>
          <w:i/>
        </w:rPr>
        <w:t xml:space="preserve">Códice </w:t>
      </w:r>
      <w:proofErr w:type="spellStart"/>
      <w:r w:rsidRPr="00707CF5">
        <w:rPr>
          <w:rFonts w:ascii="Baskerville" w:hAnsi="Baskerville" w:cs="Baskerville"/>
          <w:i/>
        </w:rPr>
        <w:t>Classense</w:t>
      </w:r>
      <w:proofErr w:type="spellEnd"/>
      <w:r w:rsidRPr="00707CF5">
        <w:rPr>
          <w:rFonts w:ascii="Baskerville" w:hAnsi="Baskerville" w:cs="Baskerville"/>
        </w:rPr>
        <w:t xml:space="preserve">), y una serie de sonetos, muchos de ellos coincidentes con los del mencionado códice, aunque distribuidos con orden muy diferente (fol. 1); y un “Jardín de </w:t>
      </w:r>
      <w:proofErr w:type="spellStart"/>
      <w:r w:rsidRPr="00707CF5">
        <w:rPr>
          <w:rFonts w:ascii="Baskerville" w:hAnsi="Baskerville" w:cs="Baskerville"/>
        </w:rPr>
        <w:t>Benus</w:t>
      </w:r>
      <w:proofErr w:type="spellEnd"/>
      <w:r w:rsidRPr="00707CF5">
        <w:rPr>
          <w:rFonts w:ascii="Baskerville" w:hAnsi="Baskerville" w:cs="Baskerville"/>
        </w:rPr>
        <w:t xml:space="preserve">” (fol. 250), que, bajo la precisión (en letra notablemente más voluminosa que la del texto), de “compuesto por Fr. Melchor de la Serna, de la orden de S. Benito en Salamanca”, pone título a los mismos tercetos del folio 1. A estos tercetos siguen, ya sin atribución de autoría, varios sonetos. </w:t>
      </w:r>
    </w:p>
    <w:p w:rsidR="00C86E2D" w:rsidRPr="00707CF5" w:rsidRDefault="00C86E2D" w:rsidP="00C86E2D">
      <w:pPr>
        <w:spacing w:line="240" w:lineRule="auto"/>
        <w:rPr>
          <w:rFonts w:ascii="Baskerville" w:hAnsi="Baskerville" w:cs="Baskerville"/>
          <w:i/>
        </w:rPr>
      </w:pPr>
      <w:r w:rsidRPr="00707CF5">
        <w:rPr>
          <w:rFonts w:ascii="Baskerville" w:hAnsi="Baskerville" w:cs="Baskerville"/>
        </w:rPr>
        <w:t xml:space="preserve">Posteriormente, fueron apareciendo nuevos manuscritos con textos relacionados con lo que ya se conocía del </w:t>
      </w:r>
      <w:r w:rsidRPr="00707CF5">
        <w:rPr>
          <w:rFonts w:ascii="Baskerville" w:hAnsi="Baskerville" w:cs="Baskerville"/>
          <w:i/>
        </w:rPr>
        <w:t>Jardín de Venus</w:t>
      </w:r>
      <w:r w:rsidRPr="00707CF5">
        <w:rPr>
          <w:rFonts w:ascii="Baskerville" w:hAnsi="Baskerville" w:cs="Baskerville"/>
        </w:rPr>
        <w:t xml:space="preserve">. Así, el ms. R 3.7, de principios del XVII, conservado en Trinity </w:t>
      </w:r>
      <w:proofErr w:type="spellStart"/>
      <w:r w:rsidRPr="00707CF5">
        <w:rPr>
          <w:rFonts w:ascii="Baskerville" w:hAnsi="Baskerville" w:cs="Baskerville"/>
        </w:rPr>
        <w:t>College</w:t>
      </w:r>
      <w:proofErr w:type="spellEnd"/>
      <w:r w:rsidRPr="00707CF5">
        <w:rPr>
          <w:rFonts w:ascii="Baskerville" w:hAnsi="Baskerville" w:cs="Baskerville"/>
        </w:rPr>
        <w:t xml:space="preserve"> de Cambridge; o el códice </w:t>
      </w:r>
      <w:proofErr w:type="spellStart"/>
      <w:r w:rsidRPr="00707CF5">
        <w:rPr>
          <w:rFonts w:ascii="Baskerville" w:hAnsi="Baskerville" w:cs="Baskerville"/>
        </w:rPr>
        <w:t>Corsini</w:t>
      </w:r>
      <w:proofErr w:type="spellEnd"/>
      <w:r w:rsidRPr="00707CF5">
        <w:rPr>
          <w:rFonts w:ascii="Baskerville" w:hAnsi="Baskerville" w:cs="Baskerville"/>
        </w:rPr>
        <w:t xml:space="preserve"> (RC 970), que seguramente Ascanio Colonna llevó consigo a su regreso a Italia (1586), y que resulta muy interesante porque esté sí que atribuye al “fraile” o a “fray Melchor” (Colonna debió conocer bien a su autor) el </w:t>
      </w:r>
      <w:r w:rsidRPr="00707CF5">
        <w:rPr>
          <w:rFonts w:ascii="Baskerville" w:hAnsi="Baskerville" w:cs="Baskerville"/>
          <w:i/>
        </w:rPr>
        <w:t>Sueño de la viuda</w:t>
      </w:r>
      <w:r w:rsidRPr="00707CF5">
        <w:rPr>
          <w:rFonts w:ascii="Baskerville" w:hAnsi="Baskerville" w:cs="Baskerville"/>
        </w:rPr>
        <w:t xml:space="preserve">, la </w:t>
      </w:r>
      <w:r w:rsidRPr="00707CF5">
        <w:rPr>
          <w:rFonts w:ascii="Baskerville" w:hAnsi="Baskerville" w:cs="Baskerville"/>
          <w:i/>
        </w:rPr>
        <w:t xml:space="preserve">Novela de las </w:t>
      </w:r>
      <w:proofErr w:type="spellStart"/>
      <w:r w:rsidRPr="00707CF5">
        <w:rPr>
          <w:rFonts w:ascii="Baskerville" w:hAnsi="Baskerville" w:cs="Baskerville"/>
          <w:i/>
        </w:rPr>
        <w:t>madexas</w:t>
      </w:r>
      <w:proofErr w:type="spellEnd"/>
      <w:r w:rsidRPr="00707CF5">
        <w:rPr>
          <w:rFonts w:ascii="Baskerville" w:hAnsi="Baskerville" w:cs="Baskerville"/>
        </w:rPr>
        <w:t xml:space="preserve"> y la </w:t>
      </w:r>
      <w:r w:rsidRPr="00707CF5">
        <w:rPr>
          <w:rFonts w:ascii="Baskerville" w:hAnsi="Baskerville" w:cs="Baskerville"/>
          <w:i/>
        </w:rPr>
        <w:t>Novela del Cordero</w:t>
      </w:r>
      <w:r w:rsidRPr="00707CF5">
        <w:rPr>
          <w:rFonts w:ascii="Baskerville" w:hAnsi="Baskerville" w:cs="Baskerville"/>
        </w:rPr>
        <w:t xml:space="preserve">, entre las cuales se van interpolando muchos de los textos que también reproduce el </w:t>
      </w:r>
      <w:r w:rsidRPr="00707CF5">
        <w:rPr>
          <w:rFonts w:ascii="Baskerville" w:hAnsi="Baskerville" w:cs="Baskerville"/>
          <w:i/>
        </w:rPr>
        <w:t xml:space="preserve">Cancionero </w:t>
      </w:r>
      <w:proofErr w:type="spellStart"/>
      <w:r w:rsidRPr="00707CF5">
        <w:rPr>
          <w:rFonts w:ascii="Baskerville" w:hAnsi="Baskerville" w:cs="Baskerville"/>
          <w:i/>
        </w:rPr>
        <w:t>classense</w:t>
      </w:r>
      <w:proofErr w:type="spellEnd"/>
      <w:r w:rsidRPr="00707CF5">
        <w:rPr>
          <w:rFonts w:ascii="Baskerville" w:hAnsi="Baskerville" w:cs="Baskerville"/>
          <w:i/>
        </w:rPr>
        <w:t>.</w:t>
      </w:r>
    </w:p>
    <w:p w:rsidR="00C86E2D" w:rsidRPr="00707CF5" w:rsidRDefault="00566913" w:rsidP="00C86E2D">
      <w:pPr>
        <w:spacing w:line="240" w:lineRule="auto"/>
        <w:rPr>
          <w:rFonts w:ascii="Baskerville" w:hAnsi="Baskerville" w:cs="Baskerville"/>
        </w:rPr>
      </w:pPr>
      <w:r>
        <w:rPr>
          <w:rFonts w:ascii="Baskerville" w:hAnsi="Baskerville" w:cs="Baskerville"/>
        </w:rPr>
        <w:t xml:space="preserve">A. Rodríguez </w:t>
      </w:r>
      <w:proofErr w:type="spellStart"/>
      <w:r>
        <w:rPr>
          <w:rFonts w:ascii="Baskerville" w:hAnsi="Baskerville" w:cs="Baskerville"/>
        </w:rPr>
        <w:t>Moñino</w:t>
      </w:r>
      <w:proofErr w:type="spellEnd"/>
      <w:r>
        <w:rPr>
          <w:rFonts w:ascii="Baskerville" w:hAnsi="Baskerville" w:cs="Baskerville"/>
        </w:rPr>
        <w:t xml:space="preserve"> (1959:</w:t>
      </w:r>
      <w:r w:rsidR="00C86E2D" w:rsidRPr="00707CF5">
        <w:rPr>
          <w:rFonts w:ascii="Baskerville" w:hAnsi="Baskerville" w:cs="Baskerville"/>
        </w:rPr>
        <w:t xml:space="preserve"> 117-118), tras analizar los citados manuscritos y concluir que los endecasílabos de los tercetos que se acogen al título de </w:t>
      </w:r>
      <w:r w:rsidR="00C86E2D" w:rsidRPr="00707CF5">
        <w:rPr>
          <w:rFonts w:ascii="Baskerville" w:hAnsi="Baskerville" w:cs="Baskerville"/>
          <w:i/>
        </w:rPr>
        <w:t>Jardín de Venus</w:t>
      </w:r>
      <w:r w:rsidR="00C86E2D" w:rsidRPr="00707CF5">
        <w:rPr>
          <w:rFonts w:ascii="Baskerville" w:hAnsi="Baskerville" w:cs="Baskerville"/>
        </w:rPr>
        <w:t xml:space="preserve"> tienen naturaleza de </w:t>
      </w:r>
      <w:proofErr w:type="spellStart"/>
      <w:r w:rsidR="00C86E2D" w:rsidRPr="00707CF5">
        <w:rPr>
          <w:rFonts w:ascii="Baskerville" w:hAnsi="Baskerville" w:cs="Baskerville"/>
        </w:rPr>
        <w:t>pró</w:t>
      </w:r>
      <w:proofErr w:type="spellEnd"/>
      <w:r w:rsidR="00C86E2D" w:rsidRPr="00707CF5">
        <w:rPr>
          <w:rFonts w:ascii="Baskerville" w:hAnsi="Baskerville" w:cs="Baskerville"/>
        </w:rPr>
        <w:t xml:space="preserve">-logo, extiende el alcance del título a una octava en la que se describe la hermosura (“Entre delgada y gruesa es la </w:t>
      </w:r>
      <w:r>
        <w:rPr>
          <w:rFonts w:ascii="Baskerville" w:hAnsi="Baskerville" w:cs="Baskerville"/>
        </w:rPr>
        <w:t>figura”) y a dieciocho sonetos —</w:t>
      </w:r>
      <w:r w:rsidR="00C86E2D" w:rsidRPr="00707CF5">
        <w:rPr>
          <w:rFonts w:ascii="Baskerville" w:hAnsi="Baskerville" w:cs="Baskerville"/>
        </w:rPr>
        <w:t>los de</w:t>
      </w:r>
      <w:r>
        <w:rPr>
          <w:rFonts w:ascii="Baskerville" w:hAnsi="Baskerville" w:cs="Baskerville"/>
        </w:rPr>
        <w:t xml:space="preserve"> tono “más obsceno que picante”—</w:t>
      </w:r>
      <w:r w:rsidR="00C86E2D" w:rsidRPr="00707CF5">
        <w:rPr>
          <w:rFonts w:ascii="Baskerville" w:hAnsi="Baskerville" w:cs="Baskerville"/>
        </w:rPr>
        <w:t xml:space="preserve">, del </w:t>
      </w:r>
      <w:r>
        <w:rPr>
          <w:rFonts w:ascii="Baskerville" w:hAnsi="Baskerville" w:cs="Baskerville"/>
          <w:i/>
        </w:rPr>
        <w:t>Can</w:t>
      </w:r>
      <w:r w:rsidR="00C86E2D" w:rsidRPr="00707CF5">
        <w:rPr>
          <w:rFonts w:ascii="Baskerville" w:hAnsi="Baskerville" w:cs="Baskerville"/>
          <w:i/>
        </w:rPr>
        <w:t xml:space="preserve">cionero </w:t>
      </w:r>
      <w:proofErr w:type="spellStart"/>
      <w:r w:rsidR="00C86E2D" w:rsidRPr="00707CF5">
        <w:rPr>
          <w:rFonts w:ascii="Baskerville" w:hAnsi="Baskerville" w:cs="Baskerville"/>
          <w:i/>
        </w:rPr>
        <w:t>Classense</w:t>
      </w:r>
      <w:proofErr w:type="spellEnd"/>
      <w:r w:rsidR="00C86E2D" w:rsidRPr="00707CF5">
        <w:rPr>
          <w:rFonts w:ascii="Baskerville" w:hAnsi="Baskerville" w:cs="Baskerville"/>
        </w:rPr>
        <w:t xml:space="preserve">. Se inicia así un largo proceso de reconstrucción del </w:t>
      </w:r>
      <w:r w:rsidR="00C86E2D" w:rsidRPr="00707CF5">
        <w:rPr>
          <w:rFonts w:ascii="Baskerville" w:hAnsi="Baskerville" w:cs="Baskerville"/>
          <w:i/>
        </w:rPr>
        <w:t>Jardín de Venus</w:t>
      </w:r>
      <w:r w:rsidR="00C86E2D" w:rsidRPr="00707CF5">
        <w:rPr>
          <w:rFonts w:ascii="Baskerville" w:hAnsi="Baskerville" w:cs="Baskerville"/>
        </w:rPr>
        <w:t>, en el que queda consensuado (con abundantes vacilaciones y, lo que es más grave, sin un protocolo de actuación con-</w:t>
      </w:r>
      <w:proofErr w:type="spellStart"/>
      <w:r w:rsidR="00C86E2D" w:rsidRPr="00707CF5">
        <w:rPr>
          <w:rFonts w:ascii="Baskerville" w:hAnsi="Baskerville" w:cs="Baskerville"/>
        </w:rPr>
        <w:t>venientemente</w:t>
      </w:r>
      <w:proofErr w:type="spellEnd"/>
      <w:r w:rsidR="00C86E2D" w:rsidRPr="00707CF5">
        <w:rPr>
          <w:rFonts w:ascii="Baskerville" w:hAnsi="Baskerville" w:cs="Baskerville"/>
        </w:rPr>
        <w:t xml:space="preserve"> razonado y argumen</w:t>
      </w:r>
      <w:r>
        <w:rPr>
          <w:rFonts w:ascii="Baskerville" w:hAnsi="Baskerville" w:cs="Baskerville"/>
        </w:rPr>
        <w:t>tado) que los tercetos que veni</w:t>
      </w:r>
      <w:r w:rsidR="00C86E2D" w:rsidRPr="00707CF5">
        <w:rPr>
          <w:rFonts w:ascii="Baskerville" w:hAnsi="Baskerville" w:cs="Baskerville"/>
        </w:rPr>
        <w:t xml:space="preserve">mos comentando servirían de prólogo a una colección de sonetos eróticos. En lo que no se alcanza igual consenso es en la </w:t>
      </w:r>
      <w:proofErr w:type="spellStart"/>
      <w:r w:rsidR="00C86E2D" w:rsidRPr="00707CF5">
        <w:rPr>
          <w:rFonts w:ascii="Baskerville" w:hAnsi="Baskerville" w:cs="Baskerville"/>
        </w:rPr>
        <w:t>determi</w:t>
      </w:r>
      <w:proofErr w:type="spellEnd"/>
      <w:r w:rsidR="00C86E2D" w:rsidRPr="00707CF5">
        <w:rPr>
          <w:rFonts w:ascii="Baskerville" w:hAnsi="Baskerville" w:cs="Baskerville"/>
        </w:rPr>
        <w:t>-nación (no explicitada en las fuentes) de qué textos compondrían el mencionado “librillo”.</w:t>
      </w:r>
    </w:p>
    <w:p w:rsidR="00C86E2D" w:rsidRPr="00707CF5" w:rsidRDefault="00C86E2D" w:rsidP="00C86E2D">
      <w:pPr>
        <w:spacing w:line="240" w:lineRule="auto"/>
        <w:rPr>
          <w:rFonts w:ascii="Baskerville" w:hAnsi="Baskerville" w:cs="Baskerville"/>
          <w:iCs/>
        </w:rPr>
      </w:pPr>
      <w:r w:rsidRPr="00707CF5">
        <w:rPr>
          <w:rFonts w:ascii="Baskerville" w:hAnsi="Baskerville" w:cs="Baskerville"/>
        </w:rPr>
        <w:t xml:space="preserve">En la </w:t>
      </w:r>
      <w:r w:rsidRPr="00707CF5">
        <w:rPr>
          <w:rFonts w:ascii="Baskerville" w:hAnsi="Baskerville" w:cs="Baskerville"/>
          <w:i/>
        </w:rPr>
        <w:t>Floresta</w:t>
      </w:r>
      <w:r w:rsidRPr="00707CF5">
        <w:rPr>
          <w:rFonts w:ascii="Baskerville" w:hAnsi="Baskerville" w:cs="Baskerville"/>
        </w:rPr>
        <w:t xml:space="preserve"> </w:t>
      </w:r>
      <w:r w:rsidRPr="00707CF5">
        <w:rPr>
          <w:rFonts w:ascii="Baskerville" w:hAnsi="Baskerville" w:cs="Baskerville"/>
          <w:i/>
          <w:iCs/>
        </w:rPr>
        <w:t xml:space="preserve">de poesías eróticas castellanas, </w:t>
      </w:r>
      <w:proofErr w:type="spellStart"/>
      <w:r w:rsidRPr="00707CF5">
        <w:rPr>
          <w:rFonts w:ascii="Baskerville" w:hAnsi="Baskerville" w:cs="Baskerville"/>
          <w:iCs/>
        </w:rPr>
        <w:t>Alzieu</w:t>
      </w:r>
      <w:proofErr w:type="spellEnd"/>
      <w:r w:rsidRPr="00707CF5">
        <w:rPr>
          <w:rFonts w:ascii="Baskerville" w:hAnsi="Baskerville" w:cs="Baskerville"/>
          <w:iCs/>
        </w:rPr>
        <w:t xml:space="preserve">, </w:t>
      </w:r>
      <w:proofErr w:type="spellStart"/>
      <w:r w:rsidRPr="00707CF5">
        <w:rPr>
          <w:rFonts w:ascii="Baskerville" w:hAnsi="Baskerville" w:cs="Baskerville"/>
          <w:iCs/>
        </w:rPr>
        <w:t>Jammes</w:t>
      </w:r>
      <w:proofErr w:type="spellEnd"/>
      <w:r w:rsidRPr="00707CF5">
        <w:rPr>
          <w:rFonts w:ascii="Baskerville" w:hAnsi="Baskerville" w:cs="Baskerville"/>
          <w:iCs/>
        </w:rPr>
        <w:t xml:space="preserve"> y </w:t>
      </w:r>
      <w:proofErr w:type="spellStart"/>
      <w:r w:rsidRPr="00707CF5">
        <w:rPr>
          <w:rFonts w:ascii="Baskerville" w:hAnsi="Baskerville" w:cs="Baskerville"/>
          <w:iCs/>
        </w:rPr>
        <w:t>Lissorgues</w:t>
      </w:r>
      <w:proofErr w:type="spellEnd"/>
      <w:r w:rsidRPr="00707CF5">
        <w:rPr>
          <w:rFonts w:ascii="Baskerville" w:hAnsi="Baskerville" w:cs="Baskerville"/>
          <w:iCs/>
        </w:rPr>
        <w:t xml:space="preserve"> (1975), a partir del </w:t>
      </w:r>
      <w:r w:rsidRPr="00707CF5">
        <w:rPr>
          <w:rFonts w:ascii="Baskerville" w:hAnsi="Baskerville" w:cs="Baskerville"/>
          <w:i/>
          <w:iCs/>
        </w:rPr>
        <w:t xml:space="preserve">Códice </w:t>
      </w:r>
      <w:proofErr w:type="spellStart"/>
      <w:r w:rsidRPr="00707CF5">
        <w:rPr>
          <w:rFonts w:ascii="Baskerville" w:hAnsi="Baskerville" w:cs="Baskerville"/>
          <w:i/>
          <w:iCs/>
        </w:rPr>
        <w:t>classense</w:t>
      </w:r>
      <w:proofErr w:type="spellEnd"/>
      <w:r w:rsidRPr="00707CF5">
        <w:rPr>
          <w:rFonts w:ascii="Baskerville" w:hAnsi="Baskerville" w:cs="Baskerville"/>
          <w:iCs/>
        </w:rPr>
        <w:t xml:space="preserve"> de Rávena (donde se sabía, desde 1898, de la existencia de “</w:t>
      </w:r>
      <w:r w:rsidRPr="00707CF5">
        <w:rPr>
          <w:rFonts w:ascii="Baskerville" w:hAnsi="Baskerville" w:cs="Baskerville"/>
          <w:shd w:val="clear" w:color="auto" w:fill="FFFFFF"/>
        </w:rPr>
        <w:t xml:space="preserve">38 sonetos, eróticos y muy obscenos” bajo el título de </w:t>
      </w:r>
      <w:r w:rsidRPr="00707CF5">
        <w:rPr>
          <w:rFonts w:ascii="Baskerville" w:hAnsi="Baskerville" w:cs="Baskerville"/>
          <w:i/>
          <w:shd w:val="clear" w:color="auto" w:fill="FFFFFF"/>
        </w:rPr>
        <w:t>Jardín de Venus</w:t>
      </w:r>
      <w:r w:rsidRPr="00707CF5">
        <w:rPr>
          <w:rFonts w:ascii="Baskerville" w:hAnsi="Baskerville" w:cs="Baskerville"/>
          <w:shd w:val="clear" w:color="auto" w:fill="FFFFFF"/>
        </w:rPr>
        <w:t xml:space="preserve">, que A. </w:t>
      </w:r>
      <w:proofErr w:type="spellStart"/>
      <w:r w:rsidRPr="00707CF5">
        <w:rPr>
          <w:rFonts w:ascii="Baskerville" w:hAnsi="Baskerville" w:cs="Baskerville"/>
          <w:shd w:val="clear" w:color="auto" w:fill="FFFFFF"/>
        </w:rPr>
        <w:t>Restori</w:t>
      </w:r>
      <w:proofErr w:type="spellEnd"/>
      <w:r w:rsidRPr="00707CF5">
        <w:rPr>
          <w:rFonts w:ascii="Baskerville" w:hAnsi="Baskerville" w:cs="Baskerville"/>
          <w:shd w:val="clear" w:color="auto" w:fill="FFFFFF"/>
        </w:rPr>
        <w:t xml:space="preserve"> cree de Diego Hurtado de Mendoza</w:t>
      </w:r>
      <w:r w:rsidRPr="00707CF5">
        <w:rPr>
          <w:rStyle w:val="Refdenotaalpie"/>
          <w:rFonts w:ascii="Baskerville" w:hAnsi="Baskerville" w:cs="Baskerville"/>
          <w:shd w:val="clear" w:color="auto" w:fill="FFFFFF"/>
        </w:rPr>
        <w:footnoteReference w:id="2"/>
      </w:r>
      <w:r w:rsidRPr="00707CF5">
        <w:rPr>
          <w:rFonts w:ascii="Baskerville" w:hAnsi="Baskerville" w:cs="Baskerville"/>
          <w:shd w:val="clear" w:color="auto" w:fill="FFFFFF"/>
        </w:rPr>
        <w:t xml:space="preserve">) </w:t>
      </w:r>
      <w:r w:rsidRPr="00707CF5">
        <w:rPr>
          <w:rFonts w:ascii="Baskerville" w:hAnsi="Baskerville" w:cs="Baskerville"/>
          <w:iCs/>
        </w:rPr>
        <w:t xml:space="preserve">elevan el número de textos del </w:t>
      </w:r>
      <w:r w:rsidRPr="00707CF5">
        <w:rPr>
          <w:rFonts w:ascii="Baskerville" w:hAnsi="Baskerville" w:cs="Baskerville"/>
          <w:i/>
          <w:iCs/>
        </w:rPr>
        <w:t>Jardín</w:t>
      </w:r>
      <w:r w:rsidRPr="00707CF5">
        <w:rPr>
          <w:rFonts w:ascii="Baskerville" w:hAnsi="Baskerville" w:cs="Baskerville"/>
          <w:iCs/>
        </w:rPr>
        <w:t xml:space="preserve"> a 44, con una “Justa” y varios sonetos que no recogía el manuscrito </w:t>
      </w:r>
      <w:r w:rsidRPr="00707CF5">
        <w:rPr>
          <w:rFonts w:ascii="Baskerville" w:hAnsi="Baskerville" w:cs="Baskerville"/>
          <w:i/>
        </w:rPr>
        <w:t>BNE</w:t>
      </w:r>
      <w:r w:rsidRPr="00707CF5">
        <w:rPr>
          <w:rFonts w:ascii="Baskerville" w:hAnsi="Baskerville" w:cs="Baskerville"/>
          <w:iCs/>
        </w:rPr>
        <w:t xml:space="preserve"> 3915 (algunos con glosas). </w:t>
      </w:r>
    </w:p>
    <w:p w:rsidR="00CF320D" w:rsidRPr="00707CF5" w:rsidRDefault="00C86E2D" w:rsidP="00AF670D">
      <w:pPr>
        <w:spacing w:line="240" w:lineRule="auto"/>
        <w:rPr>
          <w:rFonts w:ascii="Baskerville" w:hAnsi="Baskerville" w:cs="Baskerville"/>
        </w:rPr>
      </w:pPr>
      <w:r w:rsidRPr="00707CF5">
        <w:rPr>
          <w:rFonts w:ascii="Baskerville" w:hAnsi="Baskerville" w:cs="Baskerville"/>
          <w:iCs/>
        </w:rPr>
        <w:t xml:space="preserve">Y, </w:t>
      </w:r>
      <w:r w:rsidR="00AF670D" w:rsidRPr="00707CF5">
        <w:rPr>
          <w:rFonts w:ascii="Baskerville" w:hAnsi="Baskerville" w:cs="Baskerville"/>
        </w:rPr>
        <w:t xml:space="preserve"> </w:t>
      </w:r>
      <w:r w:rsidR="00CF320D" w:rsidRPr="00707CF5">
        <w:rPr>
          <w:rFonts w:ascii="Baskerville" w:hAnsi="Baskerville" w:cs="Baskerville"/>
        </w:rPr>
        <w:t>[…]</w:t>
      </w:r>
    </w:p>
    <w:p w:rsidR="00CF320D" w:rsidRPr="00707CF5" w:rsidRDefault="00CF320D" w:rsidP="00CF320D">
      <w:pPr>
        <w:spacing w:line="240" w:lineRule="auto"/>
        <w:ind w:firstLine="0"/>
        <w:rPr>
          <w:rFonts w:ascii="Baskerville" w:hAnsi="Baskerville" w:cs="Baskerville"/>
        </w:rPr>
      </w:pPr>
    </w:p>
    <w:p w:rsidR="00CF320D" w:rsidRPr="00707CF5" w:rsidRDefault="00CF320D" w:rsidP="00CF320D">
      <w:pPr>
        <w:spacing w:line="240" w:lineRule="auto"/>
        <w:ind w:firstLine="0"/>
        <w:rPr>
          <w:rFonts w:ascii="Baskerville" w:hAnsi="Baskerville" w:cs="Baskerville"/>
        </w:rPr>
      </w:pPr>
    </w:p>
    <w:p w:rsidR="00CF320D" w:rsidRDefault="00CF320D" w:rsidP="00CF320D">
      <w:pPr>
        <w:spacing w:line="240" w:lineRule="auto"/>
        <w:ind w:firstLine="0"/>
        <w:rPr>
          <w:rFonts w:ascii="Baskerville" w:hAnsi="Baskerville" w:cs="Baskerville"/>
        </w:rPr>
      </w:pPr>
    </w:p>
    <w:p w:rsidR="00707CF5" w:rsidRPr="00707CF5" w:rsidRDefault="00707CF5" w:rsidP="00CF320D">
      <w:pPr>
        <w:spacing w:line="240" w:lineRule="auto"/>
        <w:ind w:firstLine="0"/>
        <w:rPr>
          <w:rFonts w:ascii="Baskerville" w:hAnsi="Baskerville" w:cs="Baskerville"/>
        </w:rPr>
      </w:pPr>
    </w:p>
    <w:p w:rsidR="00CF320D" w:rsidRPr="00FA2ED5" w:rsidRDefault="00CF320D" w:rsidP="003A6FAC">
      <w:pPr>
        <w:spacing w:line="240" w:lineRule="auto"/>
        <w:ind w:left="0" w:firstLine="0"/>
        <w:jc w:val="center"/>
        <w:rPr>
          <w:rFonts w:ascii="Baskerville" w:hAnsi="Baskerville" w:cs="Baskerville"/>
        </w:rPr>
      </w:pPr>
      <w:r w:rsidRPr="00FA2ED5">
        <w:rPr>
          <w:rFonts w:ascii="Baskerville" w:hAnsi="Baskerville" w:cs="Baskerville"/>
          <w:b/>
          <w:smallCaps/>
        </w:rPr>
        <w:t>Bibliografía</w:t>
      </w:r>
    </w:p>
    <w:p w:rsidR="00CF320D" w:rsidRPr="00FA2ED5" w:rsidRDefault="00CF320D" w:rsidP="00CF320D">
      <w:pPr>
        <w:spacing w:line="240" w:lineRule="auto"/>
        <w:ind w:firstLine="0"/>
        <w:rPr>
          <w:rFonts w:ascii="Baskerville" w:hAnsi="Baskerville" w:cs="Baskerville"/>
        </w:rPr>
      </w:pPr>
    </w:p>
    <w:p w:rsidR="00767AA5" w:rsidRPr="00FA2ED5" w:rsidRDefault="00767AA5" w:rsidP="00767AA5">
      <w:pPr>
        <w:spacing w:line="240" w:lineRule="auto"/>
        <w:ind w:left="567" w:hanging="567"/>
        <w:rPr>
          <w:rFonts w:ascii="Baskerville" w:hAnsi="Baskerville" w:cs="Baskerville"/>
        </w:rPr>
      </w:pPr>
      <w:proofErr w:type="spellStart"/>
      <w:r w:rsidRPr="00FA2ED5">
        <w:rPr>
          <w:rFonts w:ascii="Baskerville" w:hAnsi="Baskerville" w:cs="Baskerville"/>
        </w:rPr>
        <w:t>Arcaz</w:t>
      </w:r>
      <w:proofErr w:type="spellEnd"/>
      <w:r w:rsidRPr="00FA2ED5">
        <w:rPr>
          <w:rFonts w:ascii="Baskerville" w:hAnsi="Baskerville" w:cs="Baskerville"/>
        </w:rPr>
        <w:t xml:space="preserve"> Pozo, Juan Lui</w:t>
      </w:r>
      <w:r w:rsidR="00595619" w:rsidRPr="00FA2ED5">
        <w:rPr>
          <w:rFonts w:ascii="Baskerville" w:hAnsi="Baskerville" w:cs="Baskerville"/>
        </w:rPr>
        <w:t xml:space="preserve">s y Vicente Cristóbal (1996), </w:t>
      </w:r>
      <w:r w:rsidR="00566913" w:rsidRPr="00FA2ED5">
        <w:rPr>
          <w:rFonts w:ascii="Baskerville" w:hAnsi="Baskerville" w:cs="Baskerville"/>
        </w:rPr>
        <w:t>«</w:t>
      </w:r>
      <w:r w:rsidRPr="00FA2ED5">
        <w:rPr>
          <w:rFonts w:ascii="Baskerville" w:hAnsi="Baskerville" w:cs="Baskerville"/>
        </w:rPr>
        <w:t xml:space="preserve">Sobre la traducción del </w:t>
      </w:r>
      <w:proofErr w:type="spellStart"/>
      <w:r w:rsidRPr="00FA2ED5">
        <w:rPr>
          <w:rFonts w:ascii="Baskerville" w:hAnsi="Baskerville" w:cs="Baskerville"/>
        </w:rPr>
        <w:t>Ars</w:t>
      </w:r>
      <w:proofErr w:type="spellEnd"/>
      <w:r w:rsidRPr="00FA2ED5">
        <w:rPr>
          <w:rFonts w:ascii="Baskerville" w:hAnsi="Baskerville" w:cs="Baskerville"/>
        </w:rPr>
        <w:t xml:space="preserve"> Amatoria y los Remedia </w:t>
      </w:r>
      <w:proofErr w:type="spellStart"/>
      <w:r w:rsidRPr="00FA2ED5">
        <w:rPr>
          <w:rFonts w:ascii="Baskerville" w:hAnsi="Baskerville" w:cs="Baskerville"/>
        </w:rPr>
        <w:t>Amoris</w:t>
      </w:r>
      <w:proofErr w:type="spellEnd"/>
      <w:r w:rsidRPr="00FA2ED5">
        <w:rPr>
          <w:rFonts w:ascii="Baskerville" w:hAnsi="Baskerville" w:cs="Baskerville"/>
        </w:rPr>
        <w:t xml:space="preserve"> por Fray Melchor de la Serna», en </w:t>
      </w:r>
      <w:r w:rsidRPr="00FA2ED5">
        <w:rPr>
          <w:rFonts w:ascii="Baskerville" w:hAnsi="Baskerville" w:cs="Baskerville"/>
          <w:i/>
        </w:rPr>
        <w:t>La Obra amatoria de Ovidio</w:t>
      </w:r>
      <w:r w:rsidR="00DB25D6" w:rsidRPr="00FA2ED5">
        <w:rPr>
          <w:rFonts w:ascii="Baskerville" w:hAnsi="Baskerville" w:cs="Baskerville"/>
        </w:rPr>
        <w:t>, Madrid,</w:t>
      </w:r>
      <w:r w:rsidR="00595619" w:rsidRPr="00FA2ED5">
        <w:rPr>
          <w:rFonts w:ascii="Baskerville" w:hAnsi="Baskerville" w:cs="Baskerville"/>
        </w:rPr>
        <w:t xml:space="preserve"> Ediciones Clásicas, </w:t>
      </w:r>
      <w:r w:rsidR="00FA2ED5" w:rsidRPr="00FA2ED5">
        <w:rPr>
          <w:rFonts w:ascii="Baskerville" w:hAnsi="Baskerville" w:cs="Baskerville"/>
        </w:rPr>
        <w:t>págs. 12-22.</w:t>
      </w:r>
    </w:p>
    <w:p w:rsidR="00767AA5" w:rsidRPr="00FA2ED5" w:rsidRDefault="00767AA5" w:rsidP="00767AA5">
      <w:pPr>
        <w:spacing w:line="240" w:lineRule="auto"/>
        <w:ind w:left="567" w:hanging="567"/>
        <w:rPr>
          <w:rFonts w:ascii="Baskerville" w:hAnsi="Baskerville" w:cs="Baskerville"/>
        </w:rPr>
      </w:pPr>
      <w:proofErr w:type="spellStart"/>
      <w:r w:rsidRPr="00FA2ED5">
        <w:rPr>
          <w:rFonts w:ascii="Baskerville" w:hAnsi="Baskerville" w:cs="Baskerville"/>
        </w:rPr>
        <w:t>Alzieu</w:t>
      </w:r>
      <w:proofErr w:type="spellEnd"/>
      <w:r w:rsidRPr="00FA2ED5">
        <w:rPr>
          <w:rFonts w:ascii="Baskerville" w:hAnsi="Baskerville" w:cs="Baskerville"/>
        </w:rPr>
        <w:t xml:space="preserve">, Pierre, </w:t>
      </w:r>
      <w:r w:rsidR="00595619" w:rsidRPr="00FA2ED5">
        <w:rPr>
          <w:rFonts w:ascii="Baskerville" w:hAnsi="Baskerville" w:cs="Baskerville"/>
        </w:rPr>
        <w:t xml:space="preserve">Robert </w:t>
      </w:r>
      <w:proofErr w:type="spellStart"/>
      <w:r w:rsidR="00566913" w:rsidRPr="00FA2ED5">
        <w:rPr>
          <w:rFonts w:ascii="Baskerville" w:hAnsi="Baskerville" w:cs="Baskerville"/>
        </w:rPr>
        <w:t>Jammes</w:t>
      </w:r>
      <w:proofErr w:type="spellEnd"/>
      <w:r w:rsidR="00566913" w:rsidRPr="00FA2ED5">
        <w:rPr>
          <w:rFonts w:ascii="Baskerville" w:hAnsi="Baskerville" w:cs="Baskerville"/>
        </w:rPr>
        <w:t xml:space="preserve"> e</w:t>
      </w:r>
      <w:r w:rsidR="00595619" w:rsidRPr="00FA2ED5">
        <w:rPr>
          <w:rFonts w:ascii="Baskerville" w:hAnsi="Baskerville" w:cs="Baskerville"/>
        </w:rPr>
        <w:t xml:space="preserve"> </w:t>
      </w:r>
      <w:proofErr w:type="spellStart"/>
      <w:r w:rsidR="00595619" w:rsidRPr="00FA2ED5">
        <w:rPr>
          <w:rFonts w:ascii="Baskerville" w:hAnsi="Baskerville" w:cs="Baskerville"/>
        </w:rPr>
        <w:t>Yvan</w:t>
      </w:r>
      <w:proofErr w:type="spellEnd"/>
      <w:r w:rsidR="00595619" w:rsidRPr="00FA2ED5">
        <w:rPr>
          <w:rFonts w:ascii="Baskerville" w:hAnsi="Baskerville" w:cs="Baskerville"/>
        </w:rPr>
        <w:t xml:space="preserve"> </w:t>
      </w:r>
      <w:proofErr w:type="spellStart"/>
      <w:r w:rsidR="00595619" w:rsidRPr="00FA2ED5">
        <w:rPr>
          <w:rFonts w:ascii="Baskerville" w:hAnsi="Baskerville" w:cs="Baskerville"/>
        </w:rPr>
        <w:t>Lissorgues</w:t>
      </w:r>
      <w:proofErr w:type="spellEnd"/>
      <w:r w:rsidRPr="00FA2ED5">
        <w:rPr>
          <w:rFonts w:ascii="Baskerville" w:hAnsi="Baskerville" w:cs="Baskerville"/>
        </w:rPr>
        <w:t xml:space="preserve"> (2000), </w:t>
      </w:r>
      <w:r w:rsidRPr="00FA2ED5">
        <w:rPr>
          <w:rFonts w:ascii="Baskerville" w:hAnsi="Baskerville" w:cs="Baskerville"/>
          <w:i/>
        </w:rPr>
        <w:t>Poesía erótica del Siglo de Oro</w:t>
      </w:r>
      <w:r w:rsidRPr="00FA2ED5">
        <w:rPr>
          <w:rFonts w:ascii="Baskerville" w:hAnsi="Baskerville" w:cs="Baskerville"/>
        </w:rPr>
        <w:t>, Barcelona, Crítica.</w:t>
      </w:r>
    </w:p>
    <w:p w:rsidR="00767AA5" w:rsidRPr="00FA2ED5" w:rsidRDefault="00767AA5" w:rsidP="00767AA5">
      <w:pPr>
        <w:spacing w:line="240" w:lineRule="auto"/>
        <w:ind w:left="567" w:hanging="567"/>
        <w:jc w:val="left"/>
        <w:rPr>
          <w:rFonts w:ascii="Baskerville" w:hAnsi="Baskerville" w:cs="Baskerville"/>
        </w:rPr>
      </w:pPr>
      <w:r w:rsidRPr="00FA2ED5">
        <w:rPr>
          <w:rFonts w:ascii="Baskerville" w:hAnsi="Baskerville" w:cs="Baskerville"/>
          <w:i/>
        </w:rPr>
        <w:t xml:space="preserve">Correspondencia </w:t>
      </w:r>
      <w:r w:rsidR="00595619" w:rsidRPr="00FA2ED5">
        <w:rPr>
          <w:rFonts w:ascii="Baskerville" w:hAnsi="Baskerville" w:cs="Baskerville"/>
          <w:i/>
        </w:rPr>
        <w:t>de</w:t>
      </w:r>
      <w:r w:rsidRPr="00FA2ED5">
        <w:rPr>
          <w:rFonts w:ascii="Baskerville" w:hAnsi="Baskerville" w:cs="Baskerville"/>
          <w:i/>
        </w:rPr>
        <w:t xml:space="preserve"> A. </w:t>
      </w:r>
      <w:proofErr w:type="spellStart"/>
      <w:r w:rsidRPr="00FA2ED5">
        <w:rPr>
          <w:rFonts w:ascii="Baskerville" w:hAnsi="Baskerville" w:cs="Baskerville"/>
          <w:i/>
        </w:rPr>
        <w:t>Restori</w:t>
      </w:r>
      <w:proofErr w:type="spellEnd"/>
      <w:r w:rsidRPr="00FA2ED5">
        <w:rPr>
          <w:rFonts w:ascii="Baskerville" w:hAnsi="Baskerville" w:cs="Baskerville"/>
          <w:i/>
        </w:rPr>
        <w:t xml:space="preserve"> a Menéndez Pelayo</w:t>
      </w:r>
      <w:r w:rsidRPr="00FA2ED5">
        <w:rPr>
          <w:rFonts w:ascii="Baskerville" w:hAnsi="Baskerville" w:cs="Baskerville"/>
        </w:rPr>
        <w:t>, online: [http://www.larramendi.es/menendezpelayo/i18n/corpus/unidad.cmd?idUnidad=157694&amp;idCorpus=1002&amp;posicion=1] [27/03/2015].</w:t>
      </w:r>
    </w:p>
    <w:p w:rsidR="00767AA5" w:rsidRPr="00FA2ED5" w:rsidRDefault="00566913" w:rsidP="00767AA5">
      <w:pPr>
        <w:spacing w:line="240" w:lineRule="auto"/>
        <w:ind w:left="567" w:hanging="567"/>
        <w:rPr>
          <w:rFonts w:ascii="Baskerville" w:hAnsi="Baskerville" w:cs="Baskerville"/>
        </w:rPr>
      </w:pPr>
      <w:r w:rsidRPr="00FA2ED5">
        <w:rPr>
          <w:rFonts w:ascii="Baskerville" w:hAnsi="Baskerville" w:cs="Baskerville"/>
        </w:rPr>
        <w:t>Díez Fernández, José Ignacio</w:t>
      </w:r>
      <w:r w:rsidR="00595619" w:rsidRPr="00FA2ED5">
        <w:rPr>
          <w:rFonts w:ascii="Baskerville" w:hAnsi="Baskerville" w:cs="Baskerville"/>
        </w:rPr>
        <w:t xml:space="preserve"> (1986), «</w:t>
      </w:r>
      <w:r w:rsidR="00767AA5" w:rsidRPr="00FA2ED5">
        <w:rPr>
          <w:rFonts w:ascii="Baskerville" w:hAnsi="Baskerville" w:cs="Baskerville"/>
        </w:rPr>
        <w:t>Algunos poemas atribuidos</w:t>
      </w:r>
      <w:r w:rsidR="00595619" w:rsidRPr="00FA2ED5">
        <w:rPr>
          <w:rFonts w:ascii="Baskerville" w:hAnsi="Baskerville" w:cs="Baskerville"/>
        </w:rPr>
        <w:t xml:space="preserve"> a don Diego Hurtado de Mendoza»</w:t>
      </w:r>
      <w:r w:rsidR="00767AA5" w:rsidRPr="00FA2ED5">
        <w:rPr>
          <w:rFonts w:ascii="Baskerville" w:hAnsi="Baskerville" w:cs="Baskerville"/>
        </w:rPr>
        <w:t xml:space="preserve">, </w:t>
      </w:r>
      <w:r w:rsidR="00767AA5" w:rsidRPr="00FA2ED5">
        <w:rPr>
          <w:rFonts w:ascii="Baskerville" w:hAnsi="Baskerville" w:cs="Baskerville"/>
          <w:i/>
        </w:rPr>
        <w:t>Revista de Filología Románica</w:t>
      </w:r>
      <w:r w:rsidR="00595619" w:rsidRPr="00FA2ED5">
        <w:rPr>
          <w:rFonts w:ascii="Baskerville" w:hAnsi="Baskerville" w:cs="Baskerville"/>
        </w:rPr>
        <w:t xml:space="preserve">, 4, págs. </w:t>
      </w:r>
      <w:r w:rsidR="00FA2ED5" w:rsidRPr="00FA2ED5">
        <w:rPr>
          <w:rFonts w:ascii="Baskerville" w:hAnsi="Baskerville" w:cs="Baskerville"/>
        </w:rPr>
        <w:t>7-40.</w:t>
      </w:r>
    </w:p>
    <w:p w:rsidR="00767AA5" w:rsidRPr="00FA2ED5" w:rsidRDefault="00595619" w:rsidP="00767AA5">
      <w:pPr>
        <w:spacing w:line="240" w:lineRule="auto"/>
        <w:ind w:left="567" w:hanging="567"/>
        <w:rPr>
          <w:rFonts w:ascii="Baskerville" w:hAnsi="Baskerville" w:cs="Baskerville"/>
        </w:rPr>
      </w:pPr>
      <w:r w:rsidRPr="00FA2ED5">
        <w:rPr>
          <w:rFonts w:ascii="Baskerville" w:hAnsi="Baskerville" w:cs="Baskerville"/>
        </w:rPr>
        <w:noBreakHyphen/>
      </w:r>
      <w:r w:rsidRPr="00FA2ED5">
        <w:rPr>
          <w:rFonts w:ascii="Baskerville" w:hAnsi="Baskerville" w:cs="Baskerville"/>
        </w:rPr>
        <w:noBreakHyphen/>
      </w:r>
      <w:r w:rsidRPr="00FA2ED5">
        <w:rPr>
          <w:rFonts w:ascii="Baskerville" w:hAnsi="Baskerville" w:cs="Baskerville"/>
        </w:rPr>
        <w:noBreakHyphen/>
      </w:r>
      <w:r w:rsidRPr="00FA2ED5">
        <w:rPr>
          <w:rFonts w:ascii="Baskerville" w:hAnsi="Baskerville" w:cs="Baskerville"/>
        </w:rPr>
        <w:noBreakHyphen/>
      </w:r>
      <w:r w:rsidRPr="00FA2ED5">
        <w:rPr>
          <w:rFonts w:ascii="Baskerville" w:hAnsi="Baskerville" w:cs="Baskerville"/>
        </w:rPr>
        <w:noBreakHyphen/>
      </w:r>
      <w:r w:rsidR="00566913" w:rsidRPr="00FA2ED5">
        <w:rPr>
          <w:rFonts w:ascii="Baskerville" w:hAnsi="Baskerville" w:cs="Baskerville"/>
        </w:rPr>
        <w:t xml:space="preserve"> (2003a), «</w:t>
      </w:r>
      <w:r w:rsidR="00767AA5" w:rsidRPr="00FA2ED5">
        <w:rPr>
          <w:rFonts w:ascii="Baskerville" w:hAnsi="Baskerville" w:cs="Baskerville"/>
        </w:rPr>
        <w:t>Elogios,</w:t>
      </w:r>
      <w:r w:rsidR="00566913" w:rsidRPr="00FA2ED5">
        <w:rPr>
          <w:rFonts w:ascii="Baskerville" w:hAnsi="Baskerville" w:cs="Baskerville"/>
        </w:rPr>
        <w:t xml:space="preserve"> preguntas, recetas y remedios»,</w:t>
      </w:r>
      <w:r w:rsidR="00767AA5" w:rsidRPr="00FA2ED5">
        <w:rPr>
          <w:rFonts w:ascii="Baskerville" w:hAnsi="Baskerville" w:cs="Baskerville"/>
        </w:rPr>
        <w:t xml:space="preserve"> </w:t>
      </w:r>
      <w:proofErr w:type="spellStart"/>
      <w:r w:rsidR="00767AA5" w:rsidRPr="00FA2ED5">
        <w:rPr>
          <w:rFonts w:ascii="Baskerville" w:hAnsi="Baskerville" w:cs="Baskerville"/>
          <w:i/>
        </w:rPr>
        <w:t>Canente</w:t>
      </w:r>
      <w:proofErr w:type="spellEnd"/>
      <w:r w:rsidR="00767AA5" w:rsidRPr="00FA2ED5">
        <w:rPr>
          <w:rFonts w:ascii="Baskerville" w:hAnsi="Baskerville" w:cs="Baskerville"/>
        </w:rPr>
        <w:t xml:space="preserve">, </w:t>
      </w:r>
      <w:r w:rsidRPr="00FA2ED5">
        <w:rPr>
          <w:rFonts w:ascii="Baskerville" w:hAnsi="Baskerville" w:cs="Baskerville"/>
        </w:rPr>
        <w:t>5-6</w:t>
      </w:r>
      <w:r w:rsidR="00767AA5" w:rsidRPr="00FA2ED5">
        <w:rPr>
          <w:rFonts w:ascii="Baskerville" w:hAnsi="Baskerville" w:cs="Baskerville"/>
        </w:rPr>
        <w:t xml:space="preserve">, </w:t>
      </w:r>
      <w:r w:rsidR="00FA2ED5" w:rsidRPr="00FA2ED5">
        <w:rPr>
          <w:rFonts w:ascii="Baskerville" w:hAnsi="Baskerville" w:cs="Baskerville"/>
        </w:rPr>
        <w:t>págs. 23-34.</w:t>
      </w:r>
    </w:p>
    <w:p w:rsidR="00767AA5" w:rsidRPr="00FA2ED5" w:rsidRDefault="00595619" w:rsidP="00767AA5">
      <w:pPr>
        <w:spacing w:line="240" w:lineRule="auto"/>
        <w:ind w:left="567" w:hanging="567"/>
        <w:rPr>
          <w:rFonts w:ascii="Baskerville" w:hAnsi="Baskerville" w:cs="Baskerville"/>
        </w:rPr>
      </w:pPr>
      <w:r w:rsidRPr="00FA2ED5">
        <w:rPr>
          <w:rFonts w:ascii="Baskerville" w:hAnsi="Baskerville" w:cs="Baskerville"/>
        </w:rPr>
        <w:noBreakHyphen/>
      </w:r>
      <w:r w:rsidRPr="00FA2ED5">
        <w:rPr>
          <w:rFonts w:ascii="Baskerville" w:hAnsi="Baskerville" w:cs="Baskerville"/>
        </w:rPr>
        <w:noBreakHyphen/>
      </w:r>
      <w:r w:rsidRPr="00FA2ED5">
        <w:rPr>
          <w:rFonts w:ascii="Baskerville" w:hAnsi="Baskerville" w:cs="Baskerville"/>
        </w:rPr>
        <w:noBreakHyphen/>
      </w:r>
      <w:r w:rsidRPr="00FA2ED5">
        <w:rPr>
          <w:rFonts w:ascii="Baskerville" w:hAnsi="Baskerville" w:cs="Baskerville"/>
        </w:rPr>
        <w:noBreakHyphen/>
      </w:r>
      <w:r w:rsidRPr="00FA2ED5">
        <w:rPr>
          <w:rFonts w:ascii="Baskerville" w:hAnsi="Baskerville" w:cs="Baskerville"/>
        </w:rPr>
        <w:noBreakHyphen/>
      </w:r>
      <w:r w:rsidR="00767AA5" w:rsidRPr="00FA2ED5">
        <w:rPr>
          <w:rFonts w:ascii="Baskerville" w:hAnsi="Baskerville" w:cs="Baskerville"/>
        </w:rPr>
        <w:t xml:space="preserve"> (2003b), </w:t>
      </w:r>
      <w:r w:rsidR="00767AA5" w:rsidRPr="00FA2ED5">
        <w:rPr>
          <w:rFonts w:ascii="Baskerville" w:hAnsi="Baskerville" w:cs="Baskerville"/>
          <w:i/>
        </w:rPr>
        <w:t>La poesía erótica en los Siglos de Oro</w:t>
      </w:r>
      <w:r w:rsidR="00767AA5" w:rsidRPr="00FA2ED5">
        <w:rPr>
          <w:rFonts w:ascii="Baskerville" w:hAnsi="Baskerville" w:cs="Baskerville"/>
        </w:rPr>
        <w:t>, Madrid, Laberinto.</w:t>
      </w:r>
    </w:p>
    <w:p w:rsidR="00767AA5" w:rsidRPr="00FA2ED5" w:rsidRDefault="00566913" w:rsidP="00767AA5">
      <w:pPr>
        <w:spacing w:line="240" w:lineRule="auto"/>
        <w:ind w:left="567" w:hanging="567"/>
        <w:rPr>
          <w:rFonts w:ascii="Baskerville" w:hAnsi="Baskerville" w:cs="Baskerville"/>
        </w:rPr>
      </w:pPr>
      <w:proofErr w:type="spellStart"/>
      <w:r w:rsidRPr="00FA2ED5">
        <w:rPr>
          <w:rFonts w:ascii="Baskerville" w:hAnsi="Baskerville" w:cs="Baskerville"/>
        </w:rPr>
        <w:t>Gotor</w:t>
      </w:r>
      <w:proofErr w:type="spellEnd"/>
      <w:r w:rsidRPr="00FA2ED5">
        <w:rPr>
          <w:rFonts w:ascii="Baskerville" w:hAnsi="Baskerville" w:cs="Baskerville"/>
        </w:rPr>
        <w:t>, José Luis</w:t>
      </w:r>
      <w:r w:rsidR="00767AA5" w:rsidRPr="00FA2ED5">
        <w:rPr>
          <w:rFonts w:ascii="Baskerville" w:hAnsi="Baskerville" w:cs="Baskerville"/>
        </w:rPr>
        <w:t xml:space="preserve"> (1980)</w:t>
      </w:r>
      <w:r w:rsidR="00595619" w:rsidRPr="00FA2ED5">
        <w:rPr>
          <w:rFonts w:ascii="Baskerville" w:hAnsi="Baskerville" w:cs="Baskerville"/>
        </w:rPr>
        <w:t>,</w:t>
      </w:r>
      <w:r w:rsidR="00767AA5" w:rsidRPr="00FA2ED5">
        <w:rPr>
          <w:rFonts w:ascii="Baskerville" w:hAnsi="Baskerville" w:cs="Baskerville"/>
        </w:rPr>
        <w:t xml:space="preserve"> «Fray Melchor de la Serna, poeta "ovidiano" inédito del siglo XVI», en </w:t>
      </w:r>
      <w:proofErr w:type="spellStart"/>
      <w:r w:rsidR="00767AA5" w:rsidRPr="00FA2ED5">
        <w:rPr>
          <w:rFonts w:ascii="Baskerville" w:hAnsi="Baskerville" w:cs="Baskerville"/>
          <w:i/>
        </w:rPr>
        <w:t>Codici</w:t>
      </w:r>
      <w:proofErr w:type="spellEnd"/>
      <w:r w:rsidR="00767AA5" w:rsidRPr="00FA2ED5">
        <w:rPr>
          <w:rFonts w:ascii="Baskerville" w:hAnsi="Baskerville" w:cs="Baskerville"/>
          <w:i/>
        </w:rPr>
        <w:t xml:space="preserve"> </w:t>
      </w:r>
      <w:proofErr w:type="spellStart"/>
      <w:r w:rsidR="00767AA5" w:rsidRPr="00FA2ED5">
        <w:rPr>
          <w:rFonts w:ascii="Baskerville" w:hAnsi="Baskerville" w:cs="Baskerville"/>
          <w:i/>
        </w:rPr>
        <w:t>della</w:t>
      </w:r>
      <w:proofErr w:type="spellEnd"/>
      <w:r w:rsidR="00767AA5" w:rsidRPr="00FA2ED5">
        <w:rPr>
          <w:rFonts w:ascii="Baskerville" w:hAnsi="Baskerville" w:cs="Baskerville"/>
          <w:i/>
        </w:rPr>
        <w:t xml:space="preserve"> </w:t>
      </w:r>
      <w:proofErr w:type="spellStart"/>
      <w:r w:rsidR="00767AA5" w:rsidRPr="00FA2ED5">
        <w:rPr>
          <w:rFonts w:ascii="Baskerville" w:hAnsi="Baskerville" w:cs="Baskerville"/>
          <w:i/>
        </w:rPr>
        <w:t>transgressività</w:t>
      </w:r>
      <w:proofErr w:type="spellEnd"/>
      <w:r w:rsidR="00767AA5" w:rsidRPr="00FA2ED5">
        <w:rPr>
          <w:rFonts w:ascii="Baskerville" w:hAnsi="Baskerville" w:cs="Baskerville"/>
          <w:i/>
        </w:rPr>
        <w:t xml:space="preserve"> in área </w:t>
      </w:r>
      <w:proofErr w:type="spellStart"/>
      <w:r w:rsidR="00767AA5" w:rsidRPr="00FA2ED5">
        <w:rPr>
          <w:rFonts w:ascii="Baskerville" w:hAnsi="Baskerville" w:cs="Baskerville"/>
          <w:i/>
        </w:rPr>
        <w:t>ispanica</w:t>
      </w:r>
      <w:proofErr w:type="spellEnd"/>
      <w:r w:rsidR="00767AA5" w:rsidRPr="00FA2ED5">
        <w:rPr>
          <w:rFonts w:ascii="Baskerville" w:hAnsi="Baskerville" w:cs="Baskerville"/>
        </w:rPr>
        <w:t xml:space="preserve">, </w:t>
      </w:r>
      <w:proofErr w:type="spellStart"/>
      <w:r w:rsidR="00767AA5" w:rsidRPr="00FA2ED5">
        <w:rPr>
          <w:rFonts w:ascii="Baskerville" w:hAnsi="Baskerville" w:cs="Baskerville"/>
        </w:rPr>
        <w:t>Atti</w:t>
      </w:r>
      <w:proofErr w:type="spellEnd"/>
      <w:r w:rsidR="00767AA5" w:rsidRPr="00FA2ED5">
        <w:rPr>
          <w:rFonts w:ascii="Baskerville" w:hAnsi="Baskerville" w:cs="Baskerville"/>
        </w:rPr>
        <w:t xml:space="preserve"> del </w:t>
      </w:r>
      <w:proofErr w:type="spellStart"/>
      <w:r w:rsidR="00767AA5" w:rsidRPr="00FA2ED5">
        <w:rPr>
          <w:rFonts w:ascii="Baskerville" w:hAnsi="Baskerville" w:cs="Baskerville"/>
        </w:rPr>
        <w:t>Conv</w:t>
      </w:r>
      <w:r w:rsidR="00595619" w:rsidRPr="00FA2ED5">
        <w:rPr>
          <w:rFonts w:ascii="Baskerville" w:hAnsi="Baskerville" w:cs="Baskerville"/>
        </w:rPr>
        <w:t>egno</w:t>
      </w:r>
      <w:proofErr w:type="spellEnd"/>
      <w:r w:rsidR="00595619" w:rsidRPr="00FA2ED5">
        <w:rPr>
          <w:rFonts w:ascii="Baskerville" w:hAnsi="Baskerville" w:cs="Baskerville"/>
        </w:rPr>
        <w:t xml:space="preserve"> di Verona, Verona, págs. </w:t>
      </w:r>
      <w:r w:rsidR="00FA2ED5" w:rsidRPr="00FA2ED5">
        <w:rPr>
          <w:rFonts w:ascii="Baskerville" w:hAnsi="Baskerville" w:cs="Baskerville"/>
        </w:rPr>
        <w:t>6-22.</w:t>
      </w:r>
    </w:p>
    <w:p w:rsidR="004C6E50" w:rsidRPr="00FA2ED5" w:rsidRDefault="00595619" w:rsidP="004C6E50">
      <w:pPr>
        <w:spacing w:line="240" w:lineRule="auto"/>
        <w:ind w:left="567" w:hanging="567"/>
        <w:rPr>
          <w:rFonts w:ascii="Baskerville" w:hAnsi="Baskerville" w:cs="Baskerville"/>
        </w:rPr>
      </w:pPr>
      <w:r w:rsidRPr="00FA2ED5">
        <w:rPr>
          <w:rFonts w:ascii="Baskerville" w:hAnsi="Baskerville" w:cs="Baskerville"/>
        </w:rPr>
        <w:t>Hutchinson, Steven, (2004), «</w:t>
      </w:r>
      <w:r w:rsidR="004C6E50" w:rsidRPr="00FA2ED5">
        <w:rPr>
          <w:rFonts w:ascii="Baskerville" w:hAnsi="Baskerville" w:cs="Baskerville"/>
        </w:rPr>
        <w:t xml:space="preserve">El </w:t>
      </w:r>
      <w:proofErr w:type="spellStart"/>
      <w:r w:rsidR="004C6E50" w:rsidRPr="00FA2ED5">
        <w:rPr>
          <w:rFonts w:ascii="Baskerville" w:hAnsi="Baskerville" w:cs="Baskerville"/>
        </w:rPr>
        <w:t>ars</w:t>
      </w:r>
      <w:proofErr w:type="spellEnd"/>
      <w:r w:rsidR="004C6E50" w:rsidRPr="00FA2ED5">
        <w:rPr>
          <w:rFonts w:ascii="Baskerville" w:hAnsi="Baskerville" w:cs="Baskerville"/>
        </w:rPr>
        <w:t xml:space="preserve"> erót</w:t>
      </w:r>
      <w:r w:rsidRPr="00FA2ED5">
        <w:rPr>
          <w:rFonts w:ascii="Baskerville" w:hAnsi="Baskerville" w:cs="Baskerville"/>
        </w:rPr>
        <w:t>ica de fray Melchor de la Serna»</w:t>
      </w:r>
      <w:r w:rsidR="004C6E50" w:rsidRPr="00FA2ED5">
        <w:rPr>
          <w:rFonts w:ascii="Baskerville" w:hAnsi="Baskerville" w:cs="Baskerville"/>
        </w:rPr>
        <w:t xml:space="preserve">, </w:t>
      </w:r>
      <w:r w:rsidR="004C6E50" w:rsidRPr="00FA2ED5">
        <w:rPr>
          <w:rFonts w:ascii="Baskerville" w:hAnsi="Baskerville" w:cs="Baskerville"/>
          <w:i/>
        </w:rPr>
        <w:t>Literatura y transgresión, Diálogos hispánicos</w:t>
      </w:r>
      <w:r w:rsidR="004C6E50" w:rsidRPr="00FA2ED5">
        <w:rPr>
          <w:rFonts w:ascii="Baskerville" w:hAnsi="Baskerville" w:cs="Baskerville"/>
        </w:rPr>
        <w:t xml:space="preserve">, </w:t>
      </w:r>
      <w:proofErr w:type="spellStart"/>
      <w:r w:rsidR="004C6E50" w:rsidRPr="00FA2ED5">
        <w:rPr>
          <w:rFonts w:ascii="Baskerville" w:hAnsi="Baskerville" w:cs="Baskerville"/>
        </w:rPr>
        <w:t>A</w:t>
      </w:r>
      <w:r w:rsidRPr="00FA2ED5">
        <w:rPr>
          <w:rFonts w:ascii="Baskerville" w:hAnsi="Baskerville" w:cs="Baskerville"/>
        </w:rPr>
        <w:t>msterdam</w:t>
      </w:r>
      <w:proofErr w:type="spellEnd"/>
      <w:r w:rsidRPr="00FA2ED5">
        <w:rPr>
          <w:rFonts w:ascii="Baskerville" w:hAnsi="Baskerville" w:cs="Baskerville"/>
        </w:rPr>
        <w:t xml:space="preserve">-New York, </w:t>
      </w:r>
      <w:proofErr w:type="spellStart"/>
      <w:r w:rsidRPr="00FA2ED5">
        <w:rPr>
          <w:rFonts w:ascii="Baskerville" w:hAnsi="Baskerville" w:cs="Baskerville"/>
        </w:rPr>
        <w:t>Rodopi</w:t>
      </w:r>
      <w:proofErr w:type="spellEnd"/>
      <w:r w:rsidRPr="00FA2ED5">
        <w:rPr>
          <w:rFonts w:ascii="Baskerville" w:hAnsi="Baskerville" w:cs="Baskerville"/>
        </w:rPr>
        <w:t xml:space="preserve">, págs. </w:t>
      </w:r>
      <w:r w:rsidR="00FA2ED5" w:rsidRPr="00FA2ED5">
        <w:rPr>
          <w:rFonts w:ascii="Baskerville" w:hAnsi="Baskerville" w:cs="Baskerville"/>
        </w:rPr>
        <w:t>178-192.</w:t>
      </w:r>
    </w:p>
    <w:p w:rsidR="00767AA5" w:rsidRPr="00707CF5" w:rsidRDefault="00595619" w:rsidP="00767AA5">
      <w:pPr>
        <w:spacing w:line="240" w:lineRule="auto"/>
        <w:ind w:left="567" w:hanging="567"/>
        <w:rPr>
          <w:rFonts w:ascii="Baskerville" w:hAnsi="Baskerville" w:cs="Baskerville"/>
        </w:rPr>
      </w:pPr>
      <w:proofErr w:type="spellStart"/>
      <w:r w:rsidRPr="00FA2ED5">
        <w:rPr>
          <w:rFonts w:ascii="Baskerville" w:hAnsi="Baskerville" w:cs="Baskerville"/>
        </w:rPr>
        <w:t>McGrady</w:t>
      </w:r>
      <w:proofErr w:type="spellEnd"/>
      <w:r w:rsidRPr="00FA2ED5">
        <w:rPr>
          <w:rFonts w:ascii="Baskerville" w:hAnsi="Baskerville" w:cs="Baskerville"/>
        </w:rPr>
        <w:t>, Donald (1984), «</w:t>
      </w:r>
      <w:r w:rsidR="00767AA5" w:rsidRPr="00FA2ED5">
        <w:rPr>
          <w:rFonts w:ascii="Baskerville" w:hAnsi="Baskerville" w:cs="Baskerville"/>
        </w:rPr>
        <w:t xml:space="preserve">Notas sobre el enigma erótico con especial referencia a los </w:t>
      </w:r>
      <w:r w:rsidR="00767AA5" w:rsidRPr="00FA2ED5">
        <w:rPr>
          <w:rFonts w:ascii="Baskerville" w:hAnsi="Baskerville" w:cs="Baskerville"/>
          <w:i/>
        </w:rPr>
        <w:t>Cuar</w:t>
      </w:r>
      <w:r w:rsidRPr="00FA2ED5">
        <w:rPr>
          <w:rFonts w:ascii="Baskerville" w:hAnsi="Baskerville" w:cs="Baskerville"/>
          <w:i/>
        </w:rPr>
        <w:t>enta enigmas en lengua española</w:t>
      </w:r>
      <w:r w:rsidRPr="00FA2ED5">
        <w:rPr>
          <w:rFonts w:ascii="Baskerville" w:hAnsi="Baskerville" w:cs="Baskerville"/>
        </w:rPr>
        <w:t>»</w:t>
      </w:r>
      <w:r w:rsidR="00767AA5" w:rsidRPr="00FA2ED5">
        <w:rPr>
          <w:rFonts w:ascii="Baskerville" w:hAnsi="Baskerville" w:cs="Baskerville"/>
        </w:rPr>
        <w:t xml:space="preserve">, </w:t>
      </w:r>
      <w:r w:rsidR="00767AA5" w:rsidRPr="00FA2ED5">
        <w:rPr>
          <w:rFonts w:ascii="Baskerville" w:hAnsi="Baskerville" w:cs="Baskerville"/>
          <w:i/>
        </w:rPr>
        <w:t>Criticón</w:t>
      </w:r>
      <w:r w:rsidRPr="00FA2ED5">
        <w:rPr>
          <w:rFonts w:ascii="Baskerville" w:hAnsi="Baskerville" w:cs="Baskerville"/>
        </w:rPr>
        <w:t xml:space="preserve">, </w:t>
      </w:r>
      <w:r w:rsidR="00767AA5" w:rsidRPr="00FA2ED5">
        <w:rPr>
          <w:rFonts w:ascii="Baskerville" w:hAnsi="Baskerville" w:cs="Baskerville"/>
        </w:rPr>
        <w:t>27</w:t>
      </w:r>
      <w:r w:rsidRPr="00FA2ED5">
        <w:rPr>
          <w:rFonts w:ascii="Baskerville" w:hAnsi="Baskerville" w:cs="Baskerville"/>
        </w:rPr>
        <w:t xml:space="preserve">, </w:t>
      </w:r>
      <w:r w:rsidR="00FA2ED5" w:rsidRPr="00FA2ED5">
        <w:rPr>
          <w:rFonts w:ascii="Baskerville" w:hAnsi="Baskerville" w:cs="Baskerville"/>
        </w:rPr>
        <w:t>págs.. 98-127.</w:t>
      </w:r>
    </w:p>
    <w:p w:rsidR="00AA7C5B" w:rsidRPr="00707CF5" w:rsidRDefault="00AA7C5B" w:rsidP="00CD1143">
      <w:pPr>
        <w:spacing w:line="240" w:lineRule="auto"/>
        <w:ind w:left="567" w:hanging="567"/>
        <w:rPr>
          <w:rFonts w:ascii="Baskerville" w:hAnsi="Baskerville" w:cs="Baskerville"/>
        </w:rPr>
      </w:pPr>
    </w:p>
    <w:sectPr w:rsidR="00AA7C5B" w:rsidRPr="00707CF5" w:rsidSect="00701BA2">
      <w:headerReference w:type="even" r:id="rId8"/>
      <w:headerReference w:type="default" r:id="rId9"/>
      <w:footerReference w:type="even" r:id="rId10"/>
      <w:footerReference w:type="default" r:id="rId11"/>
      <w:headerReference w:type="first" r:id="rId12"/>
      <w:footerReference w:type="first" r:id="rId13"/>
      <w:pgSz w:w="11906" w:h="16838" w:code="9"/>
      <w:pgMar w:top="2835" w:right="2552" w:bottom="2835" w:left="2552" w:header="2268" w:footer="226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38" w:rsidRDefault="00EC4D38" w:rsidP="000D1AB4">
      <w:pPr>
        <w:spacing w:line="240" w:lineRule="auto"/>
      </w:pPr>
      <w:r>
        <w:separator/>
      </w:r>
    </w:p>
  </w:endnote>
  <w:endnote w:type="continuationSeparator" w:id="0">
    <w:p w:rsidR="00EC4D38" w:rsidRDefault="00EC4D38" w:rsidP="000D1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D" w:rsidRPr="00DB25D6" w:rsidRDefault="0004193D" w:rsidP="00E760D0">
    <w:pPr>
      <w:pStyle w:val="Piedepgina"/>
      <w:ind w:left="0" w:firstLine="0"/>
      <w:rPr>
        <w:rFonts w:ascii="Baskerville" w:hAnsi="Baskerville" w:cs="Baskerville"/>
        <w:i/>
        <w:sz w:val="20"/>
        <w:szCs w:val="20"/>
      </w:rPr>
    </w:pPr>
  </w:p>
  <w:p w:rsidR="0004193D" w:rsidRPr="00DB25D6" w:rsidRDefault="0030598F" w:rsidP="00ED4A31">
    <w:pPr>
      <w:pStyle w:val="Piedepgina"/>
      <w:ind w:left="0" w:firstLine="0"/>
      <w:jc w:val="center"/>
      <w:rPr>
        <w:rFonts w:ascii="Baskerville" w:hAnsi="Baskerville" w:cs="Baskerville"/>
        <w:sz w:val="20"/>
        <w:szCs w:val="20"/>
      </w:rPr>
    </w:pPr>
    <w:r>
      <w:rPr>
        <w:rFonts w:ascii="Baskerville" w:hAnsi="Baskerville" w:cs="Baskerville"/>
        <w:i/>
        <w:sz w:val="20"/>
        <w:szCs w:val="20"/>
      </w:rPr>
      <w:t>AIEMH</w:t>
    </w:r>
    <w:r w:rsidR="0004193D" w:rsidRPr="00DB25D6">
      <w:rPr>
        <w:rFonts w:ascii="Baskerville" w:hAnsi="Baskerville" w:cs="Baskerville"/>
        <w:sz w:val="20"/>
        <w:szCs w:val="20"/>
      </w:rPr>
      <w:t xml:space="preserve">, 1 (2016): </w:t>
    </w:r>
    <w:r w:rsidR="0004193D" w:rsidRPr="00DB25D6">
      <w:rPr>
        <w:rFonts w:ascii="Baskerville" w:hAnsi="Baskerville" w:cs="Baskerville"/>
        <w:smallCaps/>
        <w:sz w:val="20"/>
        <w:szCs w:val="20"/>
      </w:rPr>
      <w:t>xxx-xxx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D" w:rsidRPr="00DB25D6" w:rsidRDefault="0004193D" w:rsidP="00E760D0">
    <w:pPr>
      <w:pStyle w:val="Piedepgina"/>
      <w:ind w:left="0" w:firstLine="0"/>
      <w:rPr>
        <w:rFonts w:ascii="Baskerville" w:hAnsi="Baskerville" w:cs="Baskerville"/>
        <w:i/>
        <w:sz w:val="20"/>
        <w:szCs w:val="20"/>
      </w:rPr>
    </w:pPr>
  </w:p>
  <w:p w:rsidR="0004193D" w:rsidRPr="00DB25D6" w:rsidRDefault="0030598F" w:rsidP="00767AA5">
    <w:pPr>
      <w:pStyle w:val="Piedepgina"/>
      <w:ind w:left="0" w:firstLine="0"/>
      <w:jc w:val="center"/>
      <w:rPr>
        <w:rFonts w:ascii="Baskerville" w:hAnsi="Baskerville" w:cs="Baskerville"/>
        <w:sz w:val="20"/>
        <w:szCs w:val="20"/>
      </w:rPr>
    </w:pPr>
    <w:r>
      <w:rPr>
        <w:rFonts w:ascii="Baskerville" w:hAnsi="Baskerville" w:cs="Baskerville"/>
        <w:i/>
        <w:sz w:val="20"/>
        <w:szCs w:val="20"/>
      </w:rPr>
      <w:t>AIEMH</w:t>
    </w:r>
    <w:r w:rsidR="0004193D" w:rsidRPr="00DB25D6">
      <w:rPr>
        <w:rFonts w:ascii="Baskerville" w:hAnsi="Baskerville" w:cs="Baskerville"/>
        <w:sz w:val="20"/>
        <w:szCs w:val="20"/>
      </w:rPr>
      <w:t xml:space="preserve">, 1 (2016): </w:t>
    </w:r>
    <w:r w:rsidR="0004193D" w:rsidRPr="00DB25D6">
      <w:rPr>
        <w:rFonts w:ascii="Baskerville" w:hAnsi="Baskerville" w:cs="Baskerville"/>
        <w:smallCaps/>
        <w:sz w:val="20"/>
        <w:szCs w:val="20"/>
      </w:rPr>
      <w:t>xxx-xxx</w:t>
    </w:r>
  </w:p>
  <w:p w:rsidR="0004193D" w:rsidRPr="00DB25D6" w:rsidRDefault="0004193D" w:rsidP="00767AA5">
    <w:pPr>
      <w:pStyle w:val="Piedepgina"/>
      <w:ind w:left="0" w:firstLine="0"/>
      <w:jc w:val="center"/>
      <w:rPr>
        <w:rFonts w:ascii="Baskerville" w:hAnsi="Baskerville" w:cs="Baskerville"/>
        <w:color w:val="404040"/>
        <w:sz w:val="20"/>
        <w:szCs w:val="20"/>
      </w:rP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D" w:rsidRPr="00707CF5" w:rsidRDefault="0004193D" w:rsidP="00DE6782">
    <w:pPr>
      <w:pStyle w:val="Piedepgina"/>
      <w:ind w:left="0" w:firstLine="0"/>
      <w:rPr>
        <w:rFonts w:ascii="Baskerville" w:hAnsi="Baskerville" w:cs="Baskerville"/>
        <w:i/>
        <w:sz w:val="22"/>
      </w:rPr>
    </w:pPr>
  </w:p>
  <w:p w:rsidR="0004193D" w:rsidRPr="00DB25D6" w:rsidRDefault="0030598F" w:rsidP="00DA4760">
    <w:pPr>
      <w:pStyle w:val="Piedepgina"/>
      <w:tabs>
        <w:tab w:val="clear" w:pos="4252"/>
        <w:tab w:val="left" w:pos="4536"/>
      </w:tabs>
      <w:ind w:left="0" w:firstLine="0"/>
      <w:rPr>
        <w:rFonts w:ascii="Baskerville" w:hAnsi="Baskerville" w:cs="Baskerville"/>
        <w:smallCaps/>
        <w:sz w:val="20"/>
        <w:szCs w:val="20"/>
      </w:rPr>
    </w:pPr>
    <w:r>
      <w:rPr>
        <w:rFonts w:ascii="Baskerville" w:hAnsi="Baskerville" w:cs="Baskerville"/>
        <w:i/>
        <w:sz w:val="20"/>
        <w:szCs w:val="20"/>
      </w:rPr>
      <w:t>AIEMH</w:t>
    </w:r>
    <w:r w:rsidR="0004193D" w:rsidRPr="00DB25D6">
      <w:rPr>
        <w:rFonts w:ascii="Baskerville" w:hAnsi="Baskerville" w:cs="Baskerville"/>
        <w:sz w:val="20"/>
        <w:szCs w:val="20"/>
      </w:rPr>
      <w:t xml:space="preserve">, 1 (2016): </w:t>
    </w:r>
    <w:r w:rsidR="0004193D" w:rsidRPr="00DB25D6">
      <w:rPr>
        <w:rFonts w:ascii="Baskerville" w:hAnsi="Baskerville" w:cs="Baskerville"/>
        <w:smallCaps/>
        <w:sz w:val="20"/>
        <w:szCs w:val="20"/>
      </w:rPr>
      <w:t>xxx-xxx</w:t>
    </w:r>
  </w:p>
  <w:p w:rsidR="0004193D" w:rsidRPr="00DB25D6" w:rsidRDefault="0004193D" w:rsidP="00DA4760">
    <w:pPr>
      <w:pStyle w:val="Piedepgina"/>
      <w:tabs>
        <w:tab w:val="clear" w:pos="4252"/>
        <w:tab w:val="left" w:pos="4536"/>
      </w:tabs>
      <w:ind w:left="0" w:firstLine="0"/>
      <w:rPr>
        <w:rFonts w:ascii="Baskerville" w:hAnsi="Baskerville" w:cs="Baskerville"/>
        <w:sz w:val="20"/>
        <w:szCs w:val="20"/>
      </w:rPr>
    </w:pPr>
    <w:r w:rsidRPr="00DB25D6">
      <w:rPr>
        <w:rFonts w:ascii="Baskerville" w:hAnsi="Baskerville" w:cs="Baskerville"/>
        <w:smallCaps/>
        <w:sz w:val="20"/>
        <w:szCs w:val="20"/>
      </w:rPr>
      <w:t>ISSN: XXXXXXXX</w:t>
    </w:r>
  </w:p>
  <w:p w:rsidR="0004193D" w:rsidRPr="00DB25D6" w:rsidRDefault="0004193D" w:rsidP="009F272E">
    <w:pPr>
      <w:pStyle w:val="Piedepgina"/>
      <w:tabs>
        <w:tab w:val="clear" w:pos="4252"/>
        <w:tab w:val="left" w:pos="4536"/>
      </w:tabs>
      <w:ind w:left="0" w:firstLine="0"/>
      <w:rPr>
        <w:rFonts w:ascii="Baskerville" w:hAnsi="Baskerville" w:cs="Baskerville"/>
        <w:sz w:val="20"/>
        <w:szCs w:val="20"/>
      </w:rPr>
    </w:pPr>
    <w:r w:rsidRPr="00475354">
      <w:rPr>
        <w:rFonts w:ascii="Baskerville" w:hAnsi="Baskerville" w:cs="Baskerville"/>
        <w:smallCaps/>
        <w:sz w:val="20"/>
        <w:szCs w:val="20"/>
      </w:rPr>
      <w:t>DOI</w:t>
    </w:r>
    <w:r w:rsidRPr="00DB25D6">
      <w:rPr>
        <w:rFonts w:ascii="Baskerville" w:hAnsi="Baskerville" w:cs="Baskerville"/>
        <w:sz w:val="20"/>
        <w:szCs w:val="20"/>
      </w:rPr>
      <w:t xml:space="preserve">: </w:t>
    </w:r>
    <w:r w:rsidRPr="009F272E">
      <w:rPr>
        <w:rFonts w:ascii="Baskerville" w:hAnsi="Baskerville" w:cs="Baskerville"/>
        <w:sz w:val="20"/>
        <w:szCs w:val="20"/>
      </w:rPr>
      <w:t>: &lt;http://</w:t>
    </w:r>
    <w:r>
      <w:rPr>
        <w:rFonts w:ascii="Baskerville" w:hAnsi="Baskerville" w:cs="Baskerville"/>
        <w:sz w:val="20"/>
        <w:szCs w:val="20"/>
      </w:rPr>
      <w:t>XXXXXXXXXXXX</w:t>
    </w:r>
    <w:r w:rsidRPr="009F272E">
      <w:rPr>
        <w:rFonts w:ascii="Baskerville" w:hAnsi="Baskerville" w:cs="Baskerville"/>
        <w:sz w:val="20"/>
        <w:szCs w:val="20"/>
      </w:rPr>
      <w:t xml:space="preserve"> &gt;</w:t>
    </w:r>
    <w:r w:rsidRPr="00DB25D6">
      <w:rPr>
        <w:rFonts w:ascii="Baskerville" w:hAnsi="Baskerville" w:cs="Baskerville"/>
        <w:sz w:val="20"/>
        <w:szCs w:val="20"/>
      </w:rPr>
      <w:t xml:space="preserve"> </w:t>
    </w:r>
  </w:p>
  <w:p w:rsidR="0004193D" w:rsidRPr="00DB25D6" w:rsidRDefault="0004193D" w:rsidP="00DB25D6">
    <w:pPr>
      <w:pStyle w:val="Piedepgina"/>
      <w:tabs>
        <w:tab w:val="clear" w:pos="4252"/>
        <w:tab w:val="left" w:pos="3686"/>
      </w:tabs>
      <w:ind w:left="0" w:firstLine="0"/>
      <w:jc w:val="left"/>
      <w:rPr>
        <w:rFonts w:ascii="Baskerville" w:hAnsi="Baskerville" w:cs="Baskerville"/>
        <w:sz w:val="20"/>
        <w:szCs w:val="20"/>
      </w:rPr>
    </w:pPr>
    <w:r w:rsidRPr="00DB25D6">
      <w:rPr>
        <w:rFonts w:ascii="Baskerville" w:hAnsi="Baskerville" w:cs="Baskerville"/>
        <w:sz w:val="20"/>
        <w:szCs w:val="20"/>
      </w:rPr>
      <w:tab/>
      <w:t xml:space="preserve">Recibido: </w:t>
    </w:r>
    <w:r>
      <w:rPr>
        <w:rFonts w:ascii="Baskerville" w:hAnsi="Baskerville" w:cs="Baskerville"/>
        <w:sz w:val="20"/>
        <w:szCs w:val="20"/>
      </w:rPr>
      <w:t>[día] de [mes] de [año]</w:t>
    </w:r>
  </w:p>
  <w:p w:rsidR="0004193D" w:rsidRPr="00DB25D6" w:rsidRDefault="0004193D" w:rsidP="00DB25D6">
    <w:pPr>
      <w:pStyle w:val="Piedepgina"/>
      <w:tabs>
        <w:tab w:val="clear" w:pos="4252"/>
        <w:tab w:val="left" w:pos="3686"/>
      </w:tabs>
      <w:ind w:left="0" w:firstLine="0"/>
      <w:jc w:val="left"/>
      <w:rPr>
        <w:rFonts w:ascii="Baskerville" w:hAnsi="Baskerville" w:cs="Baskerville"/>
        <w:sz w:val="20"/>
        <w:szCs w:val="20"/>
      </w:rPr>
    </w:pPr>
    <w:r w:rsidRPr="00DB25D6">
      <w:rPr>
        <w:rFonts w:ascii="Baskerville" w:hAnsi="Baskerville" w:cs="Baskerville"/>
        <w:sz w:val="20"/>
        <w:szCs w:val="20"/>
      </w:rPr>
      <w:tab/>
      <w:t xml:space="preserve">Aceptado: </w:t>
    </w:r>
    <w:r>
      <w:rPr>
        <w:rFonts w:ascii="Baskerville" w:hAnsi="Baskerville" w:cs="Baskerville"/>
        <w:sz w:val="20"/>
        <w:szCs w:val="20"/>
      </w:rPr>
      <w:t>[día] de [mes] de [año]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38" w:rsidRDefault="00EC4D38" w:rsidP="000D1AB4">
      <w:pPr>
        <w:spacing w:line="240" w:lineRule="auto"/>
      </w:pPr>
    </w:p>
  </w:footnote>
  <w:footnote w:type="continuationSeparator" w:id="0">
    <w:p w:rsidR="00EC4D38" w:rsidRPr="007A7987" w:rsidRDefault="00EC4D38" w:rsidP="007A7987">
      <w:pPr>
        <w:pStyle w:val="Piedepgina"/>
        <w:ind w:left="0" w:firstLine="0"/>
      </w:pPr>
      <w:r>
        <w:t>——————————</w:t>
      </w:r>
    </w:p>
  </w:footnote>
  <w:footnote w:id="1">
    <w:p w:rsidR="006407F3" w:rsidRPr="00DB25D6" w:rsidRDefault="006407F3" w:rsidP="006407F3">
      <w:pPr>
        <w:pStyle w:val="Textonotapie"/>
        <w:rPr>
          <w:rFonts w:ascii="Baskerville" w:hAnsi="Baskerville" w:cs="Baskerville"/>
        </w:rPr>
      </w:pPr>
      <w:r w:rsidRPr="00DB25D6">
        <w:rPr>
          <w:rStyle w:val="Refdenotaalpie"/>
          <w:rFonts w:ascii="Baskerville" w:hAnsi="Baskerville" w:cs="Baskerville"/>
        </w:rPr>
        <w:footnoteRef/>
      </w:r>
      <w:r w:rsidRPr="00DB25D6">
        <w:rPr>
          <w:rFonts w:ascii="Baskerville" w:hAnsi="Baskerville" w:cs="Baskerville"/>
        </w:rPr>
        <w:t xml:space="preserve"> Este cancionero fue compilado por Alonso de Navarrete y dado</w:t>
      </w:r>
      <w:r>
        <w:rPr>
          <w:rFonts w:ascii="Baskerville" w:hAnsi="Baskerville" w:cs="Baskerville"/>
        </w:rPr>
        <w:t xml:space="preserve"> a conocer por A. </w:t>
      </w:r>
      <w:proofErr w:type="spellStart"/>
      <w:r>
        <w:rPr>
          <w:rFonts w:ascii="Baskerville" w:hAnsi="Baskerville" w:cs="Baskerville"/>
        </w:rPr>
        <w:t>Restori</w:t>
      </w:r>
      <w:proofErr w:type="spellEnd"/>
      <w:r>
        <w:rPr>
          <w:rFonts w:ascii="Baskerville" w:hAnsi="Baskerville" w:cs="Baskerville"/>
        </w:rPr>
        <w:t xml:space="preserve"> (1902:</w:t>
      </w:r>
      <w:r w:rsidRPr="00DB25D6">
        <w:rPr>
          <w:rFonts w:ascii="Baskerville" w:hAnsi="Baskerville" w:cs="Baskerville"/>
        </w:rPr>
        <w:t xml:space="preserve"> 99-136). Hoy ha sido editado de nuevo (en una edición modélica, extraordinariamente útil, de gran altura filológica) por Paolo </w:t>
      </w:r>
      <w:proofErr w:type="spellStart"/>
      <w:r w:rsidRPr="00DB25D6">
        <w:rPr>
          <w:rFonts w:ascii="Baskerville" w:hAnsi="Baskerville" w:cs="Baskerville"/>
        </w:rPr>
        <w:t>Pintacuda</w:t>
      </w:r>
      <w:proofErr w:type="spellEnd"/>
      <w:r w:rsidRPr="00DB25D6">
        <w:rPr>
          <w:rFonts w:ascii="Baskerville" w:hAnsi="Baskerville" w:cs="Baskerville"/>
        </w:rPr>
        <w:t xml:space="preserve"> (2005). Los textos que nos interesan por su relación con el </w:t>
      </w:r>
      <w:r w:rsidRPr="00DB25D6">
        <w:rPr>
          <w:rFonts w:ascii="Baskerville" w:hAnsi="Baskerville" w:cs="Baskerville"/>
          <w:i/>
          <w:iCs/>
        </w:rPr>
        <w:t>Jardín</w:t>
      </w:r>
      <w:r w:rsidRPr="00DB25D6">
        <w:rPr>
          <w:rFonts w:ascii="Baskerville" w:hAnsi="Baskerville" w:cs="Baskerville"/>
        </w:rPr>
        <w:t xml:space="preserve">, se hallan en las páginas 167-191 de la edición de </w:t>
      </w:r>
      <w:proofErr w:type="spellStart"/>
      <w:r w:rsidRPr="00DB25D6">
        <w:rPr>
          <w:rFonts w:ascii="Baskerville" w:hAnsi="Baskerville" w:cs="Baskerville"/>
        </w:rPr>
        <w:t>Pintacuda</w:t>
      </w:r>
      <w:proofErr w:type="spellEnd"/>
      <w:r w:rsidRPr="00DB25D6">
        <w:rPr>
          <w:rFonts w:ascii="Baskerville" w:hAnsi="Baskerville" w:cs="Baskerville"/>
        </w:rPr>
        <w:t>.</w:t>
      </w:r>
    </w:p>
  </w:footnote>
  <w:footnote w:id="2">
    <w:p w:rsidR="0004193D" w:rsidRPr="00DB25D6" w:rsidRDefault="0004193D" w:rsidP="00C86E2D">
      <w:pPr>
        <w:pStyle w:val="Textonotapie"/>
        <w:rPr>
          <w:rFonts w:ascii="Baskerville" w:hAnsi="Baskerville" w:cs="Baskerville"/>
        </w:rPr>
      </w:pPr>
      <w:r w:rsidRPr="00DB25D6">
        <w:rPr>
          <w:rStyle w:val="Refdenotaalpie"/>
          <w:rFonts w:ascii="Baskerville" w:hAnsi="Baskerville" w:cs="Baskerville"/>
        </w:rPr>
        <w:footnoteRef/>
      </w:r>
      <w:r w:rsidRPr="00DB25D6">
        <w:rPr>
          <w:rFonts w:ascii="Baskerville" w:hAnsi="Baskerville" w:cs="Baskerville"/>
        </w:rPr>
        <w:t xml:space="preserve"> </w:t>
      </w:r>
      <w:r w:rsidRPr="00DB25D6">
        <w:rPr>
          <w:rFonts w:ascii="Baskerville" w:hAnsi="Baskerville" w:cs="Baskerville"/>
        </w:rPr>
        <w:t xml:space="preserve">Carta de A. </w:t>
      </w:r>
      <w:proofErr w:type="spellStart"/>
      <w:r w:rsidRPr="00DB25D6">
        <w:rPr>
          <w:rFonts w:ascii="Baskerville" w:hAnsi="Baskerville" w:cs="Baskerville"/>
        </w:rPr>
        <w:t>Restori</w:t>
      </w:r>
      <w:proofErr w:type="spellEnd"/>
      <w:r w:rsidRPr="00DB25D6">
        <w:rPr>
          <w:rFonts w:ascii="Baskerville" w:hAnsi="Baskerville" w:cs="Baskerville"/>
        </w:rPr>
        <w:t xml:space="preserve"> a Menéndez Pelayo, de 23 de noviembre de 1898. En la carta </w:t>
      </w:r>
      <w:proofErr w:type="spellStart"/>
      <w:r w:rsidRPr="00DB25D6">
        <w:rPr>
          <w:rFonts w:ascii="Baskerville" w:hAnsi="Baskerville" w:cs="Baskerville"/>
        </w:rPr>
        <w:t>Restori</w:t>
      </w:r>
      <w:proofErr w:type="spellEnd"/>
      <w:r w:rsidRPr="00DB25D6">
        <w:rPr>
          <w:rFonts w:ascii="Baskerville" w:hAnsi="Baskerville" w:cs="Baskerville"/>
        </w:rPr>
        <w:t xml:space="preserve"> detalla los 38 sonetos identificándolos por los dos primeros versos. Puede verse esta correspondencia on-line en </w:t>
      </w:r>
    </w:p>
    <w:p w:rsidR="0004193D" w:rsidRPr="00DB25D6" w:rsidRDefault="0004193D" w:rsidP="00C86E2D">
      <w:pPr>
        <w:pStyle w:val="Textonotapie"/>
        <w:rPr>
          <w:rFonts w:ascii="Baskerville" w:hAnsi="Baskerville" w:cs="Baskerville"/>
        </w:rPr>
      </w:pPr>
      <w:r w:rsidRPr="00DB25D6">
        <w:rPr>
          <w:rFonts w:ascii="Baskerville" w:hAnsi="Baskerville" w:cs="Baskerville"/>
        </w:rPr>
        <w:t>[http://www.larramendi.es/menendezpelayo/i18n/corpus/unidad.cmd?idUnidad=157694&amp;idCorpus=1002&amp;posicion=1] [27/03/2015].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D" w:rsidRPr="00475354" w:rsidRDefault="0030598F" w:rsidP="00DE6782">
    <w:pPr>
      <w:pStyle w:val="Encabezado"/>
      <w:ind w:left="0" w:firstLine="0"/>
      <w:rPr>
        <w:rFonts w:ascii="Baskerville" w:hAnsi="Baskerville" w:cs="Baskerville"/>
      </w:rPr>
    </w:pPr>
    <w:r>
      <w:fldChar w:fldCharType="begin"/>
    </w:r>
    <w:r>
      <w:instrText xml:space="preserve"> PAGE   \* MERGEFORMAT </w:instrText>
    </w:r>
    <w:r>
      <w:fldChar w:fldCharType="separate"/>
    </w:r>
    <w:r w:rsidRPr="0030598F">
      <w:rPr>
        <w:rFonts w:ascii="Baskerville" w:hAnsi="Baskerville" w:cs="Baskerville"/>
        <w:noProof/>
        <w:sz w:val="22"/>
      </w:rPr>
      <w:t>4</w:t>
    </w:r>
    <w:r>
      <w:rPr>
        <w:rFonts w:ascii="Baskerville" w:hAnsi="Baskerville" w:cs="Baskerville"/>
        <w:noProof/>
        <w:sz w:val="22"/>
      </w:rPr>
      <w:fldChar w:fldCharType="end"/>
    </w:r>
    <w:r w:rsidR="0004193D" w:rsidRPr="00475354">
      <w:rPr>
        <w:rFonts w:ascii="Baskerville" w:hAnsi="Baskerville" w:cs="Baskerville"/>
        <w:sz w:val="22"/>
      </w:rPr>
      <w:t xml:space="preserve">                                                                                                     [</w:t>
    </w:r>
    <w:r w:rsidR="0004193D" w:rsidRPr="00475354">
      <w:rPr>
        <w:rFonts w:ascii="Baskerville" w:hAnsi="Baskerville" w:cs="Baskerville"/>
        <w:smallCaps/>
        <w:sz w:val="22"/>
      </w:rPr>
      <w:t>Autor/a</w:t>
    </w:r>
    <w:r w:rsidR="0004193D" w:rsidRPr="00475354">
      <w:rPr>
        <w:rFonts w:ascii="Baskerville" w:hAnsi="Baskerville" w:cs="Baskerville"/>
        <w:sz w:val="22"/>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D" w:rsidRPr="00475354" w:rsidRDefault="0004193D" w:rsidP="00EC62B9">
    <w:pPr>
      <w:pStyle w:val="Encabezado"/>
      <w:ind w:left="0" w:firstLine="0"/>
      <w:rPr>
        <w:rFonts w:ascii="Baskerville" w:hAnsi="Baskerville" w:cs="Baskerville"/>
        <w:sz w:val="22"/>
      </w:rPr>
    </w:pPr>
    <w:r w:rsidRPr="00475354">
      <w:rPr>
        <w:rFonts w:ascii="Baskerville" w:hAnsi="Baskerville" w:cs="Baskerville"/>
        <w:smallCaps/>
        <w:sz w:val="22"/>
      </w:rPr>
      <w:t>En el nombre de Venus</w:t>
    </w:r>
    <w:r w:rsidRPr="00475354">
      <w:rPr>
        <w:rFonts w:ascii="Baskerville" w:hAnsi="Baskerville" w:cs="Baskerville"/>
        <w:smallCaps/>
        <w:sz w:val="22"/>
      </w:rPr>
      <w:tab/>
      <w:t xml:space="preserve">                                                                                            </w:t>
    </w:r>
    <w:r w:rsidR="0030598F">
      <w:fldChar w:fldCharType="begin"/>
    </w:r>
    <w:r w:rsidR="0030598F">
      <w:instrText xml:space="preserve"> PAG</w:instrText>
    </w:r>
    <w:r w:rsidR="0030598F">
      <w:instrText xml:space="preserve">E   \* MERGEFORMAT </w:instrText>
    </w:r>
    <w:r w:rsidR="0030598F">
      <w:fldChar w:fldCharType="separate"/>
    </w:r>
    <w:r w:rsidR="0030598F" w:rsidRPr="0030598F">
      <w:rPr>
        <w:rFonts w:ascii="Baskerville" w:hAnsi="Baskerville" w:cs="Baskerville"/>
        <w:noProof/>
        <w:sz w:val="22"/>
      </w:rPr>
      <w:t>3</w:t>
    </w:r>
    <w:r w:rsidR="0030598F">
      <w:rPr>
        <w:rFonts w:ascii="Baskerville" w:hAnsi="Baskerville" w:cs="Baskerville"/>
        <w:noProof/>
        <w:sz w:val="22"/>
      </w:rPr>
      <w:fldChar w:fldCharType="end"/>
    </w:r>
  </w:p>
  <w:p w:rsidR="0004193D" w:rsidRPr="00475354" w:rsidRDefault="0004193D" w:rsidP="009E7221">
    <w:pPr>
      <w:pStyle w:val="Encabezado"/>
      <w:ind w:left="0" w:firstLine="0"/>
      <w:rPr>
        <w:rFonts w:ascii="Baskerville" w:hAnsi="Baskerville" w:cs="Baskervil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8F" w:rsidRDefault="0030598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8830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grammar="clean"/>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04"/>
    <w:rsid w:val="0000716B"/>
    <w:rsid w:val="00007801"/>
    <w:rsid w:val="00032A77"/>
    <w:rsid w:val="0004193D"/>
    <w:rsid w:val="00061E20"/>
    <w:rsid w:val="00070283"/>
    <w:rsid w:val="00083D03"/>
    <w:rsid w:val="000C0FE1"/>
    <w:rsid w:val="000D1AB4"/>
    <w:rsid w:val="000F005C"/>
    <w:rsid w:val="001225DB"/>
    <w:rsid w:val="00141BEB"/>
    <w:rsid w:val="00150159"/>
    <w:rsid w:val="001528BB"/>
    <w:rsid w:val="00165C64"/>
    <w:rsid w:val="001C45F8"/>
    <w:rsid w:val="00201BFF"/>
    <w:rsid w:val="00247DA9"/>
    <w:rsid w:val="00285A96"/>
    <w:rsid w:val="002A4043"/>
    <w:rsid w:val="002C0F4E"/>
    <w:rsid w:val="002D1CFA"/>
    <w:rsid w:val="0030598F"/>
    <w:rsid w:val="00327F31"/>
    <w:rsid w:val="0034782A"/>
    <w:rsid w:val="00350E76"/>
    <w:rsid w:val="003606EC"/>
    <w:rsid w:val="00366F3E"/>
    <w:rsid w:val="00395AAD"/>
    <w:rsid w:val="003A6FAC"/>
    <w:rsid w:val="003A75C6"/>
    <w:rsid w:val="003D4C1B"/>
    <w:rsid w:val="003E432B"/>
    <w:rsid w:val="003F27E6"/>
    <w:rsid w:val="003F38D0"/>
    <w:rsid w:val="00400C8B"/>
    <w:rsid w:val="00423BED"/>
    <w:rsid w:val="004352F4"/>
    <w:rsid w:val="00455230"/>
    <w:rsid w:val="00470B21"/>
    <w:rsid w:val="004742CA"/>
    <w:rsid w:val="00475354"/>
    <w:rsid w:val="00477862"/>
    <w:rsid w:val="004C6E50"/>
    <w:rsid w:val="00520D2D"/>
    <w:rsid w:val="0052217A"/>
    <w:rsid w:val="00527C49"/>
    <w:rsid w:val="005321D4"/>
    <w:rsid w:val="0054472E"/>
    <w:rsid w:val="005623DD"/>
    <w:rsid w:val="00566913"/>
    <w:rsid w:val="00595619"/>
    <w:rsid w:val="005A0567"/>
    <w:rsid w:val="005A50B3"/>
    <w:rsid w:val="005C332A"/>
    <w:rsid w:val="005E3369"/>
    <w:rsid w:val="005F7D06"/>
    <w:rsid w:val="00606DAB"/>
    <w:rsid w:val="00611CBC"/>
    <w:rsid w:val="006265B1"/>
    <w:rsid w:val="00626CC8"/>
    <w:rsid w:val="0063302C"/>
    <w:rsid w:val="0063688B"/>
    <w:rsid w:val="006407F3"/>
    <w:rsid w:val="00666B1E"/>
    <w:rsid w:val="00677A91"/>
    <w:rsid w:val="006B57CF"/>
    <w:rsid w:val="006B7974"/>
    <w:rsid w:val="006C4470"/>
    <w:rsid w:val="006D1888"/>
    <w:rsid w:val="00701BA2"/>
    <w:rsid w:val="00707CF5"/>
    <w:rsid w:val="00727845"/>
    <w:rsid w:val="00767AA5"/>
    <w:rsid w:val="00770E7D"/>
    <w:rsid w:val="0078713C"/>
    <w:rsid w:val="00792D8F"/>
    <w:rsid w:val="007A57F7"/>
    <w:rsid w:val="007A7987"/>
    <w:rsid w:val="007D08FA"/>
    <w:rsid w:val="007F0766"/>
    <w:rsid w:val="0080464F"/>
    <w:rsid w:val="00826FA0"/>
    <w:rsid w:val="00843E53"/>
    <w:rsid w:val="00846E47"/>
    <w:rsid w:val="008C0376"/>
    <w:rsid w:val="008D662B"/>
    <w:rsid w:val="00902902"/>
    <w:rsid w:val="0096292E"/>
    <w:rsid w:val="00976546"/>
    <w:rsid w:val="009B77F9"/>
    <w:rsid w:val="009D094A"/>
    <w:rsid w:val="009E7221"/>
    <w:rsid w:val="009F272E"/>
    <w:rsid w:val="00A42763"/>
    <w:rsid w:val="00A72EEB"/>
    <w:rsid w:val="00A93923"/>
    <w:rsid w:val="00AA7C5B"/>
    <w:rsid w:val="00AD5793"/>
    <w:rsid w:val="00AD7C06"/>
    <w:rsid w:val="00AE7508"/>
    <w:rsid w:val="00AF670D"/>
    <w:rsid w:val="00B04B8C"/>
    <w:rsid w:val="00B1229A"/>
    <w:rsid w:val="00B15AF3"/>
    <w:rsid w:val="00B16312"/>
    <w:rsid w:val="00B30527"/>
    <w:rsid w:val="00B32039"/>
    <w:rsid w:val="00B459B6"/>
    <w:rsid w:val="00B84A40"/>
    <w:rsid w:val="00B909FE"/>
    <w:rsid w:val="00BA2162"/>
    <w:rsid w:val="00BB4261"/>
    <w:rsid w:val="00BD761A"/>
    <w:rsid w:val="00BF50B4"/>
    <w:rsid w:val="00C065EA"/>
    <w:rsid w:val="00C33F0A"/>
    <w:rsid w:val="00C51F3D"/>
    <w:rsid w:val="00C72424"/>
    <w:rsid w:val="00C7684C"/>
    <w:rsid w:val="00C86E2D"/>
    <w:rsid w:val="00CA6942"/>
    <w:rsid w:val="00CC2114"/>
    <w:rsid w:val="00CD1143"/>
    <w:rsid w:val="00CD5759"/>
    <w:rsid w:val="00CE03D9"/>
    <w:rsid w:val="00CF320D"/>
    <w:rsid w:val="00D20994"/>
    <w:rsid w:val="00D2233D"/>
    <w:rsid w:val="00D331BD"/>
    <w:rsid w:val="00D56600"/>
    <w:rsid w:val="00D715CF"/>
    <w:rsid w:val="00D87DEC"/>
    <w:rsid w:val="00DA4760"/>
    <w:rsid w:val="00DB25D6"/>
    <w:rsid w:val="00DB2D17"/>
    <w:rsid w:val="00DC5686"/>
    <w:rsid w:val="00DD15CB"/>
    <w:rsid w:val="00DD4CA3"/>
    <w:rsid w:val="00DE6782"/>
    <w:rsid w:val="00E27609"/>
    <w:rsid w:val="00E3101B"/>
    <w:rsid w:val="00E44C6D"/>
    <w:rsid w:val="00E65FD6"/>
    <w:rsid w:val="00E70282"/>
    <w:rsid w:val="00E72F4A"/>
    <w:rsid w:val="00E760D0"/>
    <w:rsid w:val="00E9636D"/>
    <w:rsid w:val="00EA3109"/>
    <w:rsid w:val="00EB1F04"/>
    <w:rsid w:val="00EC4D38"/>
    <w:rsid w:val="00EC62B9"/>
    <w:rsid w:val="00ED4A31"/>
    <w:rsid w:val="00EF0F63"/>
    <w:rsid w:val="00F10AEB"/>
    <w:rsid w:val="00F308BC"/>
    <w:rsid w:val="00F343BE"/>
    <w:rsid w:val="00F4362D"/>
    <w:rsid w:val="00F76E99"/>
    <w:rsid w:val="00F80746"/>
    <w:rsid w:val="00F853C4"/>
    <w:rsid w:val="00FA2ED5"/>
    <w:rsid w:val="00FB0998"/>
    <w:rsid w:val="00FD3A6D"/>
    <w:rsid w:val="00FE1B6E"/>
    <w:rsid w:val="00FE2F16"/>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0D"/>
    <w:pPr>
      <w:spacing w:line="480" w:lineRule="auto"/>
      <w:ind w:left="6" w:firstLine="284"/>
      <w:jc w:val="both"/>
    </w:pPr>
    <w:rPr>
      <w:sz w:val="24"/>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qFormat/>
    <w:rsid w:val="00007801"/>
    <w:pPr>
      <w:spacing w:line="240" w:lineRule="auto"/>
    </w:pPr>
    <w:rPr>
      <w:sz w:val="20"/>
      <w:szCs w:val="20"/>
    </w:rPr>
  </w:style>
  <w:style w:type="character" w:customStyle="1" w:styleId="TextonotapieCar">
    <w:name w:val="Texto nota pie Car"/>
    <w:link w:val="Textonotapie"/>
    <w:rsid w:val="00007801"/>
    <w:rPr>
      <w:sz w:val="20"/>
      <w:szCs w:val="20"/>
    </w:rPr>
  </w:style>
  <w:style w:type="character" w:styleId="Refdenotaalpie">
    <w:name w:val="footnote reference"/>
    <w:uiPriority w:val="99"/>
    <w:unhideWhenUsed/>
    <w:rsid w:val="000D1AB4"/>
    <w:rPr>
      <w:vertAlign w:val="superscript"/>
    </w:rPr>
  </w:style>
  <w:style w:type="paragraph" w:styleId="Encabezado">
    <w:name w:val="header"/>
    <w:basedOn w:val="Normal"/>
    <w:link w:val="EncabezadoCar"/>
    <w:uiPriority w:val="99"/>
    <w:unhideWhenUsed/>
    <w:rsid w:val="007D08F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D08FA"/>
  </w:style>
  <w:style w:type="paragraph" w:styleId="Piedepgina">
    <w:name w:val="footer"/>
    <w:basedOn w:val="Normal"/>
    <w:link w:val="PiedepginaCar"/>
    <w:uiPriority w:val="99"/>
    <w:unhideWhenUsed/>
    <w:rsid w:val="007D08F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D08FA"/>
  </w:style>
  <w:style w:type="paragraph" w:styleId="Prrafodelista">
    <w:name w:val="List Paragraph"/>
    <w:basedOn w:val="Normal"/>
    <w:uiPriority w:val="34"/>
    <w:qFormat/>
    <w:rsid w:val="00C86E2D"/>
    <w:pPr>
      <w:spacing w:line="240" w:lineRule="auto"/>
      <w:ind w:left="720" w:firstLine="340"/>
      <w:contextualSpacing/>
    </w:pPr>
    <w:rPr>
      <w:rFonts w:eastAsia="Times New Roman"/>
      <w:szCs w:val="20"/>
      <w:lang w:val="es-ES_tradnl" w:eastAsia="es-ES"/>
    </w:rPr>
  </w:style>
  <w:style w:type="paragraph" w:customStyle="1" w:styleId="Citatexto">
    <w:name w:val="Cita texto"/>
    <w:basedOn w:val="Normal"/>
    <w:rsid w:val="00C86E2D"/>
    <w:pPr>
      <w:tabs>
        <w:tab w:val="left" w:pos="8364"/>
      </w:tabs>
      <w:spacing w:line="240" w:lineRule="auto"/>
      <w:ind w:left="709" w:right="397" w:firstLine="340"/>
    </w:pPr>
    <w:rPr>
      <w:rFonts w:eastAsia="Times New Roman"/>
      <w:sz w:val="20"/>
      <w:szCs w:val="20"/>
      <w:lang w:val="es-ES_tradnl" w:eastAsia="es-ES"/>
    </w:rPr>
  </w:style>
  <w:style w:type="paragraph" w:customStyle="1" w:styleId="Titular">
    <w:name w:val="Titular"/>
    <w:basedOn w:val="Normal"/>
    <w:qFormat/>
    <w:rsid w:val="00C86E2D"/>
    <w:pPr>
      <w:spacing w:line="240" w:lineRule="auto"/>
      <w:ind w:left="0" w:firstLine="0"/>
    </w:pPr>
    <w:rPr>
      <w:rFonts w:eastAsia="Times New Roman"/>
      <w:szCs w:val="24"/>
      <w:lang w:val="es-ES_tradnl" w:eastAsia="es-ES"/>
    </w:rPr>
  </w:style>
  <w:style w:type="paragraph" w:styleId="Bibliografa">
    <w:name w:val="Bibliography"/>
    <w:basedOn w:val="Normal"/>
    <w:next w:val="Normal"/>
    <w:uiPriority w:val="37"/>
    <w:semiHidden/>
    <w:unhideWhenUsed/>
    <w:rsid w:val="00767AA5"/>
  </w:style>
  <w:style w:type="character" w:customStyle="1" w:styleId="apple-converted-space">
    <w:name w:val="apple-converted-space"/>
    <w:basedOn w:val="Fuentedeprrafopredeter"/>
    <w:rsid w:val="00767AA5"/>
  </w:style>
  <w:style w:type="character" w:customStyle="1" w:styleId="fn">
    <w:name w:val="fn"/>
    <w:basedOn w:val="Fuentedeprrafopredeter"/>
    <w:rsid w:val="00767AA5"/>
  </w:style>
  <w:style w:type="paragraph" w:styleId="HTMLconformatoprevio">
    <w:name w:val="HTML Preformatted"/>
    <w:basedOn w:val="Normal"/>
    <w:link w:val="HTMLconformatoprevioCar"/>
    <w:uiPriority w:val="99"/>
    <w:semiHidden/>
    <w:unhideWhenUsed/>
    <w:rsid w:val="00327F31"/>
    <w:pPr>
      <w:spacing w:line="240" w:lineRule="auto"/>
    </w:pPr>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327F31"/>
    <w:rPr>
      <w:rFonts w:ascii="Courier" w:hAnsi="Courier"/>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0D"/>
    <w:pPr>
      <w:spacing w:line="480" w:lineRule="auto"/>
      <w:ind w:left="6" w:firstLine="284"/>
      <w:jc w:val="both"/>
    </w:pPr>
    <w:rPr>
      <w:sz w:val="24"/>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qFormat/>
    <w:rsid w:val="00007801"/>
    <w:pPr>
      <w:spacing w:line="240" w:lineRule="auto"/>
    </w:pPr>
    <w:rPr>
      <w:sz w:val="20"/>
      <w:szCs w:val="20"/>
    </w:rPr>
  </w:style>
  <w:style w:type="character" w:customStyle="1" w:styleId="TextonotapieCar">
    <w:name w:val="Texto nota pie Car"/>
    <w:link w:val="Textonotapie"/>
    <w:rsid w:val="00007801"/>
    <w:rPr>
      <w:sz w:val="20"/>
      <w:szCs w:val="20"/>
    </w:rPr>
  </w:style>
  <w:style w:type="character" w:styleId="Refdenotaalpie">
    <w:name w:val="footnote reference"/>
    <w:uiPriority w:val="99"/>
    <w:unhideWhenUsed/>
    <w:rsid w:val="000D1AB4"/>
    <w:rPr>
      <w:vertAlign w:val="superscript"/>
    </w:rPr>
  </w:style>
  <w:style w:type="paragraph" w:styleId="Encabezado">
    <w:name w:val="header"/>
    <w:basedOn w:val="Normal"/>
    <w:link w:val="EncabezadoCar"/>
    <w:uiPriority w:val="99"/>
    <w:unhideWhenUsed/>
    <w:rsid w:val="007D08F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D08FA"/>
  </w:style>
  <w:style w:type="paragraph" w:styleId="Piedepgina">
    <w:name w:val="footer"/>
    <w:basedOn w:val="Normal"/>
    <w:link w:val="PiedepginaCar"/>
    <w:uiPriority w:val="99"/>
    <w:unhideWhenUsed/>
    <w:rsid w:val="007D08F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D08FA"/>
  </w:style>
  <w:style w:type="paragraph" w:styleId="Prrafodelista">
    <w:name w:val="List Paragraph"/>
    <w:basedOn w:val="Normal"/>
    <w:uiPriority w:val="34"/>
    <w:qFormat/>
    <w:rsid w:val="00C86E2D"/>
    <w:pPr>
      <w:spacing w:line="240" w:lineRule="auto"/>
      <w:ind w:left="720" w:firstLine="340"/>
      <w:contextualSpacing/>
    </w:pPr>
    <w:rPr>
      <w:rFonts w:eastAsia="Times New Roman"/>
      <w:szCs w:val="20"/>
      <w:lang w:val="es-ES_tradnl" w:eastAsia="es-ES"/>
    </w:rPr>
  </w:style>
  <w:style w:type="paragraph" w:customStyle="1" w:styleId="Citatexto">
    <w:name w:val="Cita texto"/>
    <w:basedOn w:val="Normal"/>
    <w:rsid w:val="00C86E2D"/>
    <w:pPr>
      <w:tabs>
        <w:tab w:val="left" w:pos="8364"/>
      </w:tabs>
      <w:spacing w:line="240" w:lineRule="auto"/>
      <w:ind w:left="709" w:right="397" w:firstLine="340"/>
    </w:pPr>
    <w:rPr>
      <w:rFonts w:eastAsia="Times New Roman"/>
      <w:sz w:val="20"/>
      <w:szCs w:val="20"/>
      <w:lang w:val="es-ES_tradnl" w:eastAsia="es-ES"/>
    </w:rPr>
  </w:style>
  <w:style w:type="paragraph" w:customStyle="1" w:styleId="Titular">
    <w:name w:val="Titular"/>
    <w:basedOn w:val="Normal"/>
    <w:qFormat/>
    <w:rsid w:val="00C86E2D"/>
    <w:pPr>
      <w:spacing w:line="240" w:lineRule="auto"/>
      <w:ind w:left="0" w:firstLine="0"/>
    </w:pPr>
    <w:rPr>
      <w:rFonts w:eastAsia="Times New Roman"/>
      <w:szCs w:val="24"/>
      <w:lang w:val="es-ES_tradnl" w:eastAsia="es-ES"/>
    </w:rPr>
  </w:style>
  <w:style w:type="paragraph" w:styleId="Bibliografa">
    <w:name w:val="Bibliography"/>
    <w:basedOn w:val="Normal"/>
    <w:next w:val="Normal"/>
    <w:uiPriority w:val="37"/>
    <w:semiHidden/>
    <w:unhideWhenUsed/>
    <w:rsid w:val="00767AA5"/>
  </w:style>
  <w:style w:type="character" w:customStyle="1" w:styleId="apple-converted-space">
    <w:name w:val="apple-converted-space"/>
    <w:basedOn w:val="Fuentedeprrafopredeter"/>
    <w:rsid w:val="00767AA5"/>
  </w:style>
  <w:style w:type="character" w:customStyle="1" w:styleId="fn">
    <w:name w:val="fn"/>
    <w:basedOn w:val="Fuentedeprrafopredeter"/>
    <w:rsid w:val="00767AA5"/>
  </w:style>
  <w:style w:type="paragraph" w:styleId="HTMLconformatoprevio">
    <w:name w:val="HTML Preformatted"/>
    <w:basedOn w:val="Normal"/>
    <w:link w:val="HTMLconformatoprevioCar"/>
    <w:uiPriority w:val="99"/>
    <w:semiHidden/>
    <w:unhideWhenUsed/>
    <w:rsid w:val="00327F31"/>
    <w:pPr>
      <w:spacing w:line="240" w:lineRule="auto"/>
    </w:pPr>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327F31"/>
    <w:rPr>
      <w:rFonts w:ascii="Courier" w:hAnsi="Courie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69837">
      <w:bodyDiv w:val="1"/>
      <w:marLeft w:val="0"/>
      <w:marRight w:val="0"/>
      <w:marTop w:val="0"/>
      <w:marBottom w:val="0"/>
      <w:divBdr>
        <w:top w:val="none" w:sz="0" w:space="0" w:color="auto"/>
        <w:left w:val="none" w:sz="0" w:space="0" w:color="auto"/>
        <w:bottom w:val="none" w:sz="0" w:space="0" w:color="auto"/>
        <w:right w:val="none" w:sz="0" w:space="0" w:color="auto"/>
      </w:divBdr>
    </w:div>
    <w:div w:id="8895382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1158</Words>
  <Characters>6370</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2016-01-05T19:05:00Z</dcterms:created>
  <dcterms:modified xsi:type="dcterms:W3CDTF">2016-01-05T19:05:00Z</dcterms:modified>
</cp:coreProperties>
</file>